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7A2" w:rsidRDefault="00D017A2" w:rsidP="009D3A92">
      <w:pPr>
        <w:rPr>
          <w:rFonts w:ascii="Arial Narrow" w:hAnsi="Arial Narrow"/>
          <w:sz w:val="24"/>
          <w:szCs w:val="24"/>
          <w:lang w:val="en-IN"/>
        </w:rPr>
      </w:pPr>
    </w:p>
    <w:p w:rsidR="00D017A2" w:rsidRDefault="00D017A2" w:rsidP="009D3A92">
      <w:pPr>
        <w:rPr>
          <w:rFonts w:ascii="Arial Narrow" w:hAnsi="Arial Narrow"/>
          <w:sz w:val="24"/>
          <w:szCs w:val="24"/>
          <w:lang w:val="en-IN"/>
        </w:rPr>
      </w:pPr>
    </w:p>
    <w:p w:rsidR="00C83E3E" w:rsidRPr="00F23970" w:rsidRDefault="009D3A92" w:rsidP="009D3A92">
      <w:pPr>
        <w:rPr>
          <w:rFonts w:ascii="Arial Narrow" w:hAnsi="Arial Narrow"/>
          <w:sz w:val="24"/>
          <w:szCs w:val="24"/>
          <w:lang w:val="en-IN"/>
        </w:rPr>
      </w:pPr>
      <w:r w:rsidRPr="00F23970">
        <w:rPr>
          <w:rFonts w:ascii="Arial Narrow" w:hAnsi="Arial Narrow"/>
          <w:sz w:val="24"/>
          <w:szCs w:val="24"/>
          <w:lang w:val="en-IN"/>
        </w:rPr>
        <w:t>Tender Notice No.</w:t>
      </w:r>
      <w:r w:rsidR="00324D09" w:rsidRPr="00F23970">
        <w:rPr>
          <w:rFonts w:ascii="Arial Narrow" w:hAnsi="Arial Narrow"/>
          <w:sz w:val="24"/>
          <w:szCs w:val="24"/>
          <w:lang w:val="en-IN"/>
        </w:rPr>
        <w:t xml:space="preserve"> TMC/MVDC/AMC/PEST CONTROL/2021</w:t>
      </w:r>
      <w:r w:rsidRPr="00F23970">
        <w:rPr>
          <w:rFonts w:ascii="Arial Narrow" w:hAnsi="Arial Narrow"/>
          <w:sz w:val="24"/>
          <w:szCs w:val="24"/>
          <w:lang w:val="en-IN"/>
        </w:rPr>
        <w:t>-20</w:t>
      </w:r>
      <w:r w:rsidR="00324D09" w:rsidRPr="00F23970">
        <w:rPr>
          <w:rFonts w:ascii="Arial Narrow" w:hAnsi="Arial Narrow"/>
          <w:sz w:val="24"/>
          <w:szCs w:val="24"/>
          <w:lang w:val="en-IN"/>
        </w:rPr>
        <w:t>22</w:t>
      </w:r>
      <w:r w:rsidRPr="00F23970">
        <w:rPr>
          <w:rFonts w:ascii="Arial Narrow" w:hAnsi="Arial Narrow"/>
          <w:sz w:val="24"/>
          <w:szCs w:val="24"/>
          <w:lang w:val="en-IN"/>
        </w:rPr>
        <w:t xml:space="preserve">/01                                   </w:t>
      </w:r>
      <w:r w:rsidR="00117969" w:rsidRPr="00F23970">
        <w:rPr>
          <w:rFonts w:ascii="Arial Narrow" w:hAnsi="Arial Narrow"/>
          <w:sz w:val="24"/>
          <w:szCs w:val="24"/>
          <w:lang w:val="en-IN"/>
        </w:rPr>
        <w:t>01.10.2021</w:t>
      </w:r>
    </w:p>
    <w:p w:rsidR="009D3A92" w:rsidRPr="00F23970" w:rsidRDefault="00117969" w:rsidP="00977A32">
      <w:pPr>
        <w:spacing w:after="0" w:line="240" w:lineRule="auto"/>
        <w:jc w:val="center"/>
        <w:rPr>
          <w:rFonts w:ascii="Arial Narrow" w:hAnsi="Arial Narrow"/>
          <w:b/>
          <w:sz w:val="24"/>
          <w:szCs w:val="24"/>
          <w:u w:val="single"/>
          <w:lang w:val="en-IN"/>
        </w:rPr>
      </w:pPr>
      <w:r w:rsidRPr="00F23970">
        <w:rPr>
          <w:rFonts w:ascii="Arial Narrow" w:hAnsi="Arial Narrow"/>
          <w:b/>
          <w:sz w:val="24"/>
          <w:szCs w:val="24"/>
          <w:lang w:val="en-IN"/>
        </w:rPr>
        <w:t xml:space="preserve">Sub: </w:t>
      </w:r>
      <w:r w:rsidRPr="00F23970">
        <w:rPr>
          <w:rFonts w:ascii="Arial Narrow" w:hAnsi="Arial Narrow"/>
          <w:b/>
          <w:sz w:val="24"/>
          <w:szCs w:val="24"/>
          <w:u w:val="single"/>
          <w:lang w:val="en-IN"/>
        </w:rPr>
        <w:t>Annual Maintenance Contract for Disinfections</w:t>
      </w:r>
      <w:r w:rsidR="009D3A92" w:rsidRPr="00F23970">
        <w:rPr>
          <w:rFonts w:ascii="Arial Narrow" w:hAnsi="Arial Narrow"/>
          <w:b/>
          <w:sz w:val="24"/>
          <w:szCs w:val="24"/>
          <w:u w:val="single"/>
          <w:lang w:val="en-IN"/>
        </w:rPr>
        <w:t xml:space="preserve"> Services, Rodent, Bed bugs &amp; white Ants </w:t>
      </w:r>
      <w:r w:rsidR="001458C8" w:rsidRPr="00F23970">
        <w:rPr>
          <w:rFonts w:ascii="Arial Narrow" w:hAnsi="Arial Narrow"/>
          <w:b/>
          <w:sz w:val="24"/>
          <w:szCs w:val="24"/>
          <w:u w:val="single"/>
          <w:lang w:val="en-IN"/>
        </w:rPr>
        <w:t>C</w:t>
      </w:r>
      <w:r w:rsidR="009D3A92" w:rsidRPr="00F23970">
        <w:rPr>
          <w:rFonts w:ascii="Arial Narrow" w:hAnsi="Arial Narrow"/>
          <w:b/>
          <w:sz w:val="24"/>
          <w:szCs w:val="24"/>
          <w:u w:val="single"/>
          <w:lang w:val="en-IN"/>
        </w:rPr>
        <w:t xml:space="preserve">ontrol Services etc for TMH premises i.e. TMH Main Building, Annexe Building, GJB </w:t>
      </w:r>
      <w:r w:rsidR="00324D09" w:rsidRPr="00F23970">
        <w:rPr>
          <w:rFonts w:ascii="Arial Narrow" w:hAnsi="Arial Narrow"/>
          <w:b/>
          <w:sz w:val="24"/>
          <w:szCs w:val="24"/>
          <w:u w:val="single"/>
          <w:lang w:val="en-IN"/>
        </w:rPr>
        <w:t>Block,</w:t>
      </w:r>
      <w:r w:rsidR="009D3A92" w:rsidRPr="00F23970">
        <w:rPr>
          <w:rFonts w:ascii="Arial Narrow" w:hAnsi="Arial Narrow"/>
          <w:b/>
          <w:sz w:val="24"/>
          <w:szCs w:val="24"/>
          <w:u w:val="single"/>
          <w:lang w:val="en-IN"/>
        </w:rPr>
        <w:t xml:space="preserve"> </w:t>
      </w:r>
      <w:r w:rsidR="00324D09" w:rsidRPr="00F23970">
        <w:rPr>
          <w:rFonts w:ascii="Arial Narrow" w:hAnsi="Arial Narrow"/>
          <w:b/>
          <w:sz w:val="24"/>
          <w:szCs w:val="24"/>
          <w:u w:val="single"/>
          <w:lang w:val="en-IN"/>
        </w:rPr>
        <w:t xml:space="preserve">             </w:t>
      </w:r>
      <w:r w:rsidR="009D3A92" w:rsidRPr="00F23970">
        <w:rPr>
          <w:rFonts w:ascii="Arial Narrow" w:hAnsi="Arial Narrow"/>
          <w:b/>
          <w:sz w:val="24"/>
          <w:szCs w:val="24"/>
          <w:u w:val="single"/>
          <w:lang w:val="en-IN"/>
        </w:rPr>
        <w:t>Service Bl</w:t>
      </w:r>
      <w:r w:rsidR="0024040C" w:rsidRPr="00F23970">
        <w:rPr>
          <w:rFonts w:ascii="Arial Narrow" w:hAnsi="Arial Narrow"/>
          <w:b/>
          <w:sz w:val="24"/>
          <w:szCs w:val="24"/>
          <w:u w:val="single"/>
          <w:lang w:val="en-IN"/>
        </w:rPr>
        <w:t>ock,  Homi Bhabha, I.C.S &amp;</w:t>
      </w:r>
      <w:r w:rsidR="00324D09" w:rsidRPr="00F23970">
        <w:rPr>
          <w:rFonts w:ascii="Arial Narrow" w:hAnsi="Arial Narrow"/>
          <w:b/>
          <w:sz w:val="24"/>
          <w:szCs w:val="24"/>
          <w:u w:val="single"/>
          <w:lang w:val="en-IN"/>
        </w:rPr>
        <w:t xml:space="preserve"> Haffkine from 01.12.2021 to 30.11.2023</w:t>
      </w:r>
    </w:p>
    <w:p w:rsidR="00F374AB" w:rsidRPr="00F23970" w:rsidRDefault="00F374AB" w:rsidP="00F374AB">
      <w:pPr>
        <w:spacing w:after="0"/>
        <w:jc w:val="center"/>
        <w:rPr>
          <w:rFonts w:ascii="Arial Narrow" w:hAnsi="Arial Narrow"/>
          <w:b/>
          <w:sz w:val="24"/>
          <w:szCs w:val="24"/>
          <w:u w:val="single"/>
          <w:lang w:val="en-IN"/>
        </w:rPr>
      </w:pPr>
    </w:p>
    <w:p w:rsidR="009D3A92" w:rsidRPr="00F23970" w:rsidRDefault="00AB0B75" w:rsidP="00F374AB">
      <w:pPr>
        <w:spacing w:after="0"/>
        <w:jc w:val="center"/>
        <w:rPr>
          <w:rFonts w:ascii="Arial Narrow" w:hAnsi="Arial Narrow"/>
          <w:b/>
          <w:sz w:val="24"/>
          <w:szCs w:val="24"/>
          <w:lang w:val="en-IN"/>
        </w:rPr>
      </w:pPr>
      <w:r w:rsidRPr="00F23970">
        <w:rPr>
          <w:rFonts w:ascii="Arial Narrow" w:hAnsi="Arial Narrow"/>
          <w:b/>
          <w:sz w:val="24"/>
          <w:szCs w:val="24"/>
          <w:lang w:val="en-IN"/>
        </w:rPr>
        <w:t>SPECIAL INSTRUCTIONS AND INFORMATION’S TO BIDDER</w:t>
      </w:r>
      <w:r w:rsidR="001458C8" w:rsidRPr="00F23970">
        <w:rPr>
          <w:rFonts w:ascii="Arial Narrow" w:hAnsi="Arial Narrow"/>
          <w:b/>
          <w:sz w:val="24"/>
          <w:szCs w:val="24"/>
          <w:lang w:val="en-IN"/>
        </w:rPr>
        <w:t>S</w:t>
      </w:r>
      <w:r w:rsidRPr="00F23970">
        <w:rPr>
          <w:rFonts w:ascii="Arial Narrow" w:hAnsi="Arial Narrow"/>
          <w:b/>
          <w:sz w:val="24"/>
          <w:szCs w:val="24"/>
          <w:lang w:val="en-IN"/>
        </w:rPr>
        <w:t xml:space="preserve"> FOR SUBMISSION OF TENDER</w:t>
      </w:r>
    </w:p>
    <w:p w:rsidR="00AB0B75" w:rsidRPr="00F23970" w:rsidRDefault="00AB0B75" w:rsidP="00977A32">
      <w:pPr>
        <w:spacing w:after="0" w:line="240" w:lineRule="auto"/>
        <w:jc w:val="both"/>
        <w:rPr>
          <w:rFonts w:ascii="Arial Narrow" w:hAnsi="Arial Narrow"/>
          <w:sz w:val="24"/>
          <w:szCs w:val="24"/>
          <w:lang w:val="en-IN"/>
        </w:rPr>
      </w:pPr>
      <w:r w:rsidRPr="00F23970">
        <w:rPr>
          <w:rFonts w:ascii="Arial Narrow" w:hAnsi="Arial Narrow"/>
          <w:sz w:val="24"/>
          <w:szCs w:val="24"/>
          <w:lang w:val="en-IN"/>
        </w:rPr>
        <w:t xml:space="preserve">Sealed tenders are invited in two parts i.e. Part ‘A’ (Technical Bid) &amp; Part </w:t>
      </w:r>
      <w:r w:rsidR="001458C8" w:rsidRPr="00F23970">
        <w:rPr>
          <w:rFonts w:ascii="Arial Narrow" w:hAnsi="Arial Narrow"/>
          <w:sz w:val="24"/>
          <w:szCs w:val="24"/>
          <w:lang w:val="en-IN"/>
        </w:rPr>
        <w:t>‘</w:t>
      </w:r>
      <w:r w:rsidRPr="00F23970">
        <w:rPr>
          <w:rFonts w:ascii="Arial Narrow" w:hAnsi="Arial Narrow"/>
          <w:sz w:val="24"/>
          <w:szCs w:val="24"/>
          <w:lang w:val="en-IN"/>
        </w:rPr>
        <w:t>B</w:t>
      </w:r>
      <w:r w:rsidR="001458C8" w:rsidRPr="00F23970">
        <w:rPr>
          <w:rFonts w:ascii="Arial Narrow" w:hAnsi="Arial Narrow"/>
          <w:sz w:val="24"/>
          <w:szCs w:val="24"/>
          <w:lang w:val="en-IN"/>
        </w:rPr>
        <w:t>’</w:t>
      </w:r>
      <w:r w:rsidRPr="00F23970">
        <w:rPr>
          <w:rFonts w:ascii="Arial Narrow" w:hAnsi="Arial Narrow"/>
          <w:sz w:val="24"/>
          <w:szCs w:val="24"/>
          <w:lang w:val="en-IN"/>
        </w:rPr>
        <w:t xml:space="preserve"> (Fin</w:t>
      </w:r>
      <w:r w:rsidR="001458C8" w:rsidRPr="00F23970">
        <w:rPr>
          <w:rFonts w:ascii="Arial Narrow" w:hAnsi="Arial Narrow"/>
          <w:sz w:val="24"/>
          <w:szCs w:val="24"/>
          <w:lang w:val="en-IN"/>
        </w:rPr>
        <w:t>an</w:t>
      </w:r>
      <w:r w:rsidRPr="00F23970">
        <w:rPr>
          <w:rFonts w:ascii="Arial Narrow" w:hAnsi="Arial Narrow"/>
          <w:sz w:val="24"/>
          <w:szCs w:val="24"/>
          <w:lang w:val="en-IN"/>
        </w:rPr>
        <w:t>c</w:t>
      </w:r>
      <w:r w:rsidR="001458C8" w:rsidRPr="00F23970">
        <w:rPr>
          <w:rFonts w:ascii="Arial Narrow" w:hAnsi="Arial Narrow"/>
          <w:sz w:val="24"/>
          <w:szCs w:val="24"/>
          <w:lang w:val="en-IN"/>
        </w:rPr>
        <w:t>i</w:t>
      </w:r>
      <w:r w:rsidRPr="00F23970">
        <w:rPr>
          <w:rFonts w:ascii="Arial Narrow" w:hAnsi="Arial Narrow"/>
          <w:sz w:val="24"/>
          <w:szCs w:val="24"/>
          <w:lang w:val="en-IN"/>
        </w:rPr>
        <w:t xml:space="preserve">al Bid) for the             following work.  </w:t>
      </w:r>
    </w:p>
    <w:p w:rsidR="00AB0B75" w:rsidRPr="00F23970" w:rsidRDefault="00AB0B75" w:rsidP="00977A32">
      <w:pPr>
        <w:pStyle w:val="ListParagraph"/>
        <w:numPr>
          <w:ilvl w:val="0"/>
          <w:numId w:val="1"/>
        </w:numPr>
        <w:spacing w:after="0" w:line="240" w:lineRule="auto"/>
        <w:jc w:val="both"/>
        <w:rPr>
          <w:rFonts w:ascii="Arial Narrow" w:hAnsi="Arial Narrow"/>
          <w:sz w:val="24"/>
          <w:szCs w:val="24"/>
          <w:lang w:val="en-IN"/>
        </w:rPr>
      </w:pPr>
      <w:r w:rsidRPr="00F23970">
        <w:rPr>
          <w:rFonts w:ascii="Arial Narrow" w:hAnsi="Arial Narrow"/>
          <w:sz w:val="24"/>
          <w:szCs w:val="24"/>
          <w:lang w:val="en-IN"/>
        </w:rPr>
        <w:t xml:space="preserve">The Tender </w:t>
      </w:r>
      <w:r w:rsidR="001458C8" w:rsidRPr="00F23970">
        <w:rPr>
          <w:rFonts w:ascii="Arial Narrow" w:hAnsi="Arial Narrow"/>
          <w:sz w:val="24"/>
          <w:szCs w:val="24"/>
          <w:lang w:val="en-IN"/>
        </w:rPr>
        <w:t>is required to be submitted in two separate envelope mention as</w:t>
      </w:r>
      <w:r w:rsidRPr="00F23970">
        <w:rPr>
          <w:rFonts w:ascii="Arial Narrow" w:hAnsi="Arial Narrow"/>
          <w:sz w:val="24"/>
          <w:szCs w:val="24"/>
          <w:lang w:val="en-IN"/>
        </w:rPr>
        <w:t xml:space="preserve"> Part ‘A’ &amp;</w:t>
      </w:r>
      <w:r w:rsidR="001458C8" w:rsidRPr="00F23970">
        <w:rPr>
          <w:rFonts w:ascii="Arial Narrow" w:hAnsi="Arial Narrow"/>
          <w:sz w:val="24"/>
          <w:szCs w:val="24"/>
          <w:lang w:val="en-IN"/>
        </w:rPr>
        <w:t xml:space="preserve"> </w:t>
      </w:r>
      <w:r w:rsidRPr="00F23970">
        <w:rPr>
          <w:rFonts w:ascii="Arial Narrow" w:hAnsi="Arial Narrow"/>
          <w:sz w:val="24"/>
          <w:szCs w:val="24"/>
          <w:lang w:val="en-IN"/>
        </w:rPr>
        <w:t xml:space="preserve">Part ‘B’ as follows:  </w:t>
      </w:r>
    </w:p>
    <w:tbl>
      <w:tblPr>
        <w:tblStyle w:val="TableGrid"/>
        <w:tblW w:w="0" w:type="auto"/>
        <w:tblLook w:val="04A0"/>
      </w:tblPr>
      <w:tblGrid>
        <w:gridCol w:w="2358"/>
        <w:gridCol w:w="630"/>
        <w:gridCol w:w="6255"/>
      </w:tblGrid>
      <w:tr w:rsidR="00AB0B75" w:rsidRPr="00F23970" w:rsidTr="00F374AB">
        <w:tc>
          <w:tcPr>
            <w:tcW w:w="2358" w:type="dxa"/>
          </w:tcPr>
          <w:p w:rsidR="00AB0B75" w:rsidRPr="00F23970" w:rsidRDefault="00AB0B75" w:rsidP="00F374AB">
            <w:pPr>
              <w:jc w:val="both"/>
              <w:rPr>
                <w:rFonts w:ascii="Arial Narrow" w:hAnsi="Arial Narrow"/>
                <w:b/>
                <w:sz w:val="24"/>
                <w:szCs w:val="24"/>
                <w:lang w:val="en-IN"/>
              </w:rPr>
            </w:pPr>
            <w:r w:rsidRPr="00F23970">
              <w:rPr>
                <w:rFonts w:ascii="Arial Narrow" w:hAnsi="Arial Narrow"/>
                <w:b/>
                <w:sz w:val="24"/>
                <w:szCs w:val="24"/>
                <w:lang w:val="en-IN"/>
              </w:rPr>
              <w:t xml:space="preserve">PART </w:t>
            </w:r>
          </w:p>
        </w:tc>
        <w:tc>
          <w:tcPr>
            <w:tcW w:w="630" w:type="dxa"/>
          </w:tcPr>
          <w:p w:rsidR="00AB0B75" w:rsidRPr="00F23970" w:rsidRDefault="00AB0B75" w:rsidP="00AB0B75">
            <w:pPr>
              <w:jc w:val="both"/>
              <w:rPr>
                <w:rFonts w:ascii="Arial Narrow" w:hAnsi="Arial Narrow"/>
                <w:b/>
                <w:sz w:val="24"/>
                <w:szCs w:val="24"/>
                <w:lang w:val="en-IN"/>
              </w:rPr>
            </w:pPr>
            <w:r w:rsidRPr="00F23970">
              <w:rPr>
                <w:rFonts w:ascii="Arial Narrow" w:hAnsi="Arial Narrow"/>
                <w:b/>
                <w:sz w:val="24"/>
                <w:szCs w:val="24"/>
                <w:lang w:val="en-IN"/>
              </w:rPr>
              <w:t xml:space="preserve">SR. NO. </w:t>
            </w:r>
          </w:p>
        </w:tc>
        <w:tc>
          <w:tcPr>
            <w:tcW w:w="6255" w:type="dxa"/>
          </w:tcPr>
          <w:p w:rsidR="00AB0B75" w:rsidRPr="00F23970" w:rsidRDefault="00AB0B75" w:rsidP="00AB0B75">
            <w:pPr>
              <w:rPr>
                <w:rFonts w:ascii="Arial Narrow" w:hAnsi="Arial Narrow"/>
                <w:b/>
                <w:sz w:val="24"/>
                <w:szCs w:val="24"/>
                <w:lang w:val="en-IN"/>
              </w:rPr>
            </w:pPr>
            <w:r w:rsidRPr="00F23970">
              <w:rPr>
                <w:rFonts w:ascii="Arial Narrow" w:hAnsi="Arial Narrow"/>
                <w:b/>
                <w:sz w:val="24"/>
                <w:szCs w:val="24"/>
                <w:lang w:val="en-IN"/>
              </w:rPr>
              <w:t xml:space="preserve">NAME OF DOCUMENTS TO BE SUBMITTED DULY STAMPED &amp; SIGNATURE OF THE CONTRACTOR  </w:t>
            </w:r>
          </w:p>
        </w:tc>
      </w:tr>
      <w:tr w:rsidR="00977A32" w:rsidRPr="00F23970" w:rsidTr="00977A32">
        <w:tc>
          <w:tcPr>
            <w:tcW w:w="2358" w:type="dxa"/>
            <w:vMerge w:val="restart"/>
            <w:vAlign w:val="center"/>
          </w:tcPr>
          <w:p w:rsidR="00977A32" w:rsidRPr="00F23970" w:rsidRDefault="00977A32" w:rsidP="00977A32">
            <w:pPr>
              <w:rPr>
                <w:rFonts w:ascii="Arial Narrow" w:hAnsi="Arial Narrow"/>
                <w:b/>
                <w:sz w:val="24"/>
                <w:szCs w:val="24"/>
                <w:lang w:val="en-IN"/>
              </w:rPr>
            </w:pPr>
            <w:r w:rsidRPr="00F23970">
              <w:rPr>
                <w:rFonts w:ascii="Arial Narrow" w:hAnsi="Arial Narrow"/>
                <w:b/>
                <w:sz w:val="24"/>
                <w:szCs w:val="24"/>
                <w:lang w:val="en-IN"/>
              </w:rPr>
              <w:t xml:space="preserve">Part-A [Technical Bid ]                             Sr. No. 01 to 03 </w:t>
            </w:r>
          </w:p>
        </w:tc>
        <w:tc>
          <w:tcPr>
            <w:tcW w:w="630" w:type="dxa"/>
            <w:vMerge w:val="restart"/>
            <w:vAlign w:val="center"/>
          </w:tcPr>
          <w:p w:rsidR="00977A32" w:rsidRPr="00F23970" w:rsidRDefault="00977A32" w:rsidP="00977A32">
            <w:pPr>
              <w:rPr>
                <w:rFonts w:ascii="Arial Narrow" w:hAnsi="Arial Narrow"/>
                <w:sz w:val="24"/>
                <w:szCs w:val="24"/>
                <w:lang w:val="en-IN"/>
              </w:rPr>
            </w:pPr>
            <w:r w:rsidRPr="00F23970">
              <w:rPr>
                <w:rFonts w:ascii="Arial Narrow" w:hAnsi="Arial Narrow"/>
                <w:sz w:val="24"/>
                <w:szCs w:val="24"/>
                <w:lang w:val="en-IN"/>
              </w:rPr>
              <w:t>1.</w:t>
            </w:r>
          </w:p>
        </w:tc>
        <w:tc>
          <w:tcPr>
            <w:tcW w:w="6255" w:type="dxa"/>
            <w:vAlign w:val="center"/>
          </w:tcPr>
          <w:p w:rsidR="00977A32" w:rsidRPr="00F23970" w:rsidRDefault="00977A32" w:rsidP="001458C8">
            <w:pPr>
              <w:pStyle w:val="ListParagraph"/>
              <w:ind w:left="6"/>
              <w:rPr>
                <w:rFonts w:ascii="Arial Narrow" w:hAnsi="Arial Narrow"/>
                <w:sz w:val="24"/>
                <w:szCs w:val="24"/>
                <w:lang w:val="en-IN"/>
              </w:rPr>
            </w:pPr>
            <w:r w:rsidRPr="00F23970">
              <w:rPr>
                <w:rFonts w:ascii="Arial Narrow" w:hAnsi="Arial Narrow"/>
                <w:sz w:val="24"/>
                <w:szCs w:val="24"/>
                <w:lang w:val="en-IN"/>
              </w:rPr>
              <w:t xml:space="preserve">a)Copy of Tender Notice  (03 Pages) </w:t>
            </w:r>
          </w:p>
        </w:tc>
      </w:tr>
      <w:tr w:rsidR="00977A32" w:rsidRPr="00F23970" w:rsidTr="00F374AB">
        <w:tc>
          <w:tcPr>
            <w:tcW w:w="2358" w:type="dxa"/>
            <w:vMerge/>
          </w:tcPr>
          <w:p w:rsidR="00977A32" w:rsidRPr="00F23970" w:rsidRDefault="00977A32" w:rsidP="00AB0B75">
            <w:pPr>
              <w:jc w:val="both"/>
              <w:rPr>
                <w:rFonts w:ascii="Arial Narrow" w:hAnsi="Arial Narrow"/>
                <w:b/>
                <w:sz w:val="24"/>
                <w:szCs w:val="24"/>
                <w:lang w:val="en-IN"/>
              </w:rPr>
            </w:pPr>
          </w:p>
        </w:tc>
        <w:tc>
          <w:tcPr>
            <w:tcW w:w="630" w:type="dxa"/>
            <w:vMerge/>
          </w:tcPr>
          <w:p w:rsidR="00977A32" w:rsidRPr="00F23970" w:rsidRDefault="00977A32" w:rsidP="00AB0B75">
            <w:pPr>
              <w:jc w:val="both"/>
              <w:rPr>
                <w:rFonts w:ascii="Arial Narrow" w:hAnsi="Arial Narrow"/>
                <w:sz w:val="24"/>
                <w:szCs w:val="24"/>
                <w:lang w:val="en-IN"/>
              </w:rPr>
            </w:pPr>
          </w:p>
        </w:tc>
        <w:tc>
          <w:tcPr>
            <w:tcW w:w="6255" w:type="dxa"/>
            <w:vAlign w:val="center"/>
          </w:tcPr>
          <w:p w:rsidR="00977A32" w:rsidRPr="00F23970" w:rsidRDefault="00977A32" w:rsidP="00F374AB">
            <w:pPr>
              <w:rPr>
                <w:rFonts w:ascii="Arial Narrow" w:hAnsi="Arial Narrow"/>
                <w:sz w:val="24"/>
                <w:szCs w:val="24"/>
                <w:lang w:val="en-IN"/>
              </w:rPr>
            </w:pPr>
            <w:r w:rsidRPr="00F23970">
              <w:rPr>
                <w:rFonts w:ascii="Arial Narrow" w:hAnsi="Arial Narrow"/>
                <w:sz w:val="24"/>
                <w:szCs w:val="24"/>
                <w:lang w:val="en-IN"/>
              </w:rPr>
              <w:t xml:space="preserve">b) Copy of Terms and Conditions </w:t>
            </w:r>
            <w:r w:rsidR="001458C8" w:rsidRPr="00F23970">
              <w:rPr>
                <w:rFonts w:ascii="Arial Narrow" w:hAnsi="Arial Narrow"/>
                <w:sz w:val="24"/>
                <w:szCs w:val="24"/>
                <w:lang w:val="en-IN"/>
              </w:rPr>
              <w:t xml:space="preserve"> </w:t>
            </w:r>
            <w:r w:rsidRPr="00F23970">
              <w:rPr>
                <w:rFonts w:ascii="Arial Narrow" w:hAnsi="Arial Narrow"/>
                <w:sz w:val="24"/>
                <w:szCs w:val="24"/>
                <w:lang w:val="en-IN"/>
              </w:rPr>
              <w:t>(03 Pages )</w:t>
            </w:r>
          </w:p>
        </w:tc>
      </w:tr>
      <w:tr w:rsidR="00977A32" w:rsidRPr="00F23970" w:rsidTr="00F374AB">
        <w:tc>
          <w:tcPr>
            <w:tcW w:w="2358" w:type="dxa"/>
            <w:vMerge/>
          </w:tcPr>
          <w:p w:rsidR="00977A32" w:rsidRPr="00F23970" w:rsidRDefault="00977A32" w:rsidP="00AB0B75">
            <w:pPr>
              <w:jc w:val="both"/>
              <w:rPr>
                <w:rFonts w:ascii="Arial Narrow" w:hAnsi="Arial Narrow"/>
                <w:b/>
                <w:sz w:val="24"/>
                <w:szCs w:val="24"/>
                <w:lang w:val="en-IN"/>
              </w:rPr>
            </w:pPr>
          </w:p>
        </w:tc>
        <w:tc>
          <w:tcPr>
            <w:tcW w:w="630" w:type="dxa"/>
            <w:vMerge/>
          </w:tcPr>
          <w:p w:rsidR="00977A32" w:rsidRPr="00F23970" w:rsidRDefault="00977A32" w:rsidP="00AB0B75">
            <w:pPr>
              <w:jc w:val="both"/>
              <w:rPr>
                <w:rFonts w:ascii="Arial Narrow" w:hAnsi="Arial Narrow"/>
                <w:sz w:val="24"/>
                <w:szCs w:val="24"/>
                <w:lang w:val="en-IN"/>
              </w:rPr>
            </w:pPr>
          </w:p>
        </w:tc>
        <w:tc>
          <w:tcPr>
            <w:tcW w:w="6255" w:type="dxa"/>
            <w:vAlign w:val="center"/>
          </w:tcPr>
          <w:p w:rsidR="00977A32" w:rsidRPr="00F23970" w:rsidRDefault="001458C8" w:rsidP="00F374AB">
            <w:pPr>
              <w:rPr>
                <w:rFonts w:ascii="Arial Narrow" w:hAnsi="Arial Narrow"/>
                <w:sz w:val="24"/>
                <w:szCs w:val="24"/>
                <w:lang w:val="en-IN"/>
              </w:rPr>
            </w:pPr>
            <w:r w:rsidRPr="00F23970">
              <w:rPr>
                <w:rFonts w:ascii="Arial Narrow" w:hAnsi="Arial Narrow"/>
                <w:sz w:val="24"/>
                <w:szCs w:val="24"/>
                <w:lang w:val="en-IN"/>
              </w:rPr>
              <w:t xml:space="preserve">c) </w:t>
            </w:r>
            <w:r w:rsidR="00977A32" w:rsidRPr="00F23970">
              <w:rPr>
                <w:rFonts w:ascii="Arial Narrow" w:hAnsi="Arial Narrow"/>
                <w:sz w:val="24"/>
                <w:szCs w:val="24"/>
                <w:lang w:val="en-IN"/>
              </w:rPr>
              <w:t>G.S.T Registration Certificate</w:t>
            </w:r>
          </w:p>
          <w:p w:rsidR="00977A32" w:rsidRPr="00F23970" w:rsidRDefault="00977A32" w:rsidP="00F374AB">
            <w:pPr>
              <w:rPr>
                <w:rFonts w:ascii="Arial Narrow" w:hAnsi="Arial Narrow"/>
                <w:sz w:val="24"/>
                <w:szCs w:val="24"/>
                <w:lang w:val="en-IN"/>
              </w:rPr>
            </w:pPr>
          </w:p>
        </w:tc>
      </w:tr>
      <w:tr w:rsidR="00977A32" w:rsidRPr="00F23970" w:rsidTr="00F374AB">
        <w:tc>
          <w:tcPr>
            <w:tcW w:w="2358" w:type="dxa"/>
            <w:vMerge/>
          </w:tcPr>
          <w:p w:rsidR="00977A32" w:rsidRPr="00F23970" w:rsidRDefault="00977A32" w:rsidP="00AB0B75">
            <w:pPr>
              <w:jc w:val="both"/>
              <w:rPr>
                <w:rFonts w:ascii="Arial Narrow" w:hAnsi="Arial Narrow"/>
                <w:b/>
                <w:sz w:val="24"/>
                <w:szCs w:val="24"/>
                <w:lang w:val="en-IN"/>
              </w:rPr>
            </w:pPr>
          </w:p>
        </w:tc>
        <w:tc>
          <w:tcPr>
            <w:tcW w:w="630" w:type="dxa"/>
            <w:vMerge/>
          </w:tcPr>
          <w:p w:rsidR="00977A32" w:rsidRPr="00F23970" w:rsidRDefault="00977A32" w:rsidP="00AB0B75">
            <w:pPr>
              <w:jc w:val="both"/>
              <w:rPr>
                <w:rFonts w:ascii="Arial Narrow" w:hAnsi="Arial Narrow"/>
                <w:sz w:val="24"/>
                <w:szCs w:val="24"/>
                <w:lang w:val="en-IN"/>
              </w:rPr>
            </w:pPr>
          </w:p>
        </w:tc>
        <w:tc>
          <w:tcPr>
            <w:tcW w:w="6255" w:type="dxa"/>
            <w:vAlign w:val="center"/>
          </w:tcPr>
          <w:p w:rsidR="00977A32" w:rsidRPr="00F23970" w:rsidRDefault="001458C8" w:rsidP="001458C8">
            <w:pPr>
              <w:ind w:left="252" w:hanging="252"/>
              <w:rPr>
                <w:rFonts w:ascii="Arial Narrow" w:hAnsi="Arial Narrow"/>
                <w:sz w:val="24"/>
                <w:szCs w:val="24"/>
                <w:lang w:val="en-IN"/>
              </w:rPr>
            </w:pPr>
            <w:r w:rsidRPr="00F23970">
              <w:rPr>
                <w:rFonts w:ascii="Arial Narrow" w:hAnsi="Arial Narrow"/>
                <w:sz w:val="24"/>
                <w:szCs w:val="24"/>
                <w:lang w:val="en-IN"/>
              </w:rPr>
              <w:t xml:space="preserve">d) </w:t>
            </w:r>
            <w:r w:rsidR="00977A32" w:rsidRPr="00F23970">
              <w:rPr>
                <w:rFonts w:ascii="Arial Narrow" w:hAnsi="Arial Narrow"/>
                <w:sz w:val="24"/>
                <w:szCs w:val="24"/>
                <w:lang w:val="en-IN"/>
              </w:rPr>
              <w:t>Annual Turnover of la</w:t>
            </w:r>
            <w:r w:rsidR="00324D09" w:rsidRPr="00F23970">
              <w:rPr>
                <w:rFonts w:ascii="Arial Narrow" w:hAnsi="Arial Narrow"/>
                <w:sz w:val="24"/>
                <w:szCs w:val="24"/>
                <w:lang w:val="en-IN"/>
              </w:rPr>
              <w:t>st</w:t>
            </w:r>
            <w:r w:rsidR="00977A32" w:rsidRPr="00F23970">
              <w:rPr>
                <w:rFonts w:ascii="Arial Narrow" w:hAnsi="Arial Narrow"/>
                <w:sz w:val="24"/>
                <w:szCs w:val="24"/>
                <w:lang w:val="en-IN"/>
              </w:rPr>
              <w:t xml:space="preserve"> three years duly certified by chartered </w:t>
            </w:r>
            <w:r w:rsidRPr="00F23970">
              <w:rPr>
                <w:rFonts w:ascii="Arial Narrow" w:hAnsi="Arial Narrow"/>
                <w:sz w:val="24"/>
                <w:szCs w:val="24"/>
                <w:lang w:val="en-IN"/>
              </w:rPr>
              <w:t xml:space="preserve">           </w:t>
            </w:r>
            <w:r w:rsidR="00977A32" w:rsidRPr="00F23970">
              <w:rPr>
                <w:rFonts w:ascii="Arial Narrow" w:hAnsi="Arial Narrow"/>
                <w:sz w:val="24"/>
                <w:szCs w:val="24"/>
                <w:lang w:val="en-IN"/>
              </w:rPr>
              <w:t>Account</w:t>
            </w:r>
            <w:r w:rsidR="00324D09" w:rsidRPr="00F23970">
              <w:rPr>
                <w:rFonts w:ascii="Arial Narrow" w:hAnsi="Arial Narrow"/>
                <w:sz w:val="24"/>
                <w:szCs w:val="24"/>
                <w:lang w:val="en-IN"/>
              </w:rPr>
              <w:t>ant</w:t>
            </w:r>
            <w:r w:rsidR="00977A32" w:rsidRPr="00F23970">
              <w:rPr>
                <w:rFonts w:ascii="Arial Narrow" w:hAnsi="Arial Narrow"/>
                <w:sz w:val="24"/>
                <w:szCs w:val="24"/>
                <w:lang w:val="en-IN"/>
              </w:rPr>
              <w:t xml:space="preserve">  </w:t>
            </w:r>
          </w:p>
        </w:tc>
      </w:tr>
      <w:tr w:rsidR="00977A32" w:rsidRPr="00F23970" w:rsidTr="00F374AB">
        <w:tc>
          <w:tcPr>
            <w:tcW w:w="2358" w:type="dxa"/>
            <w:vMerge/>
          </w:tcPr>
          <w:p w:rsidR="00977A32" w:rsidRPr="00F23970" w:rsidRDefault="00977A32" w:rsidP="00AB0B75">
            <w:pPr>
              <w:jc w:val="both"/>
              <w:rPr>
                <w:rFonts w:ascii="Arial Narrow" w:hAnsi="Arial Narrow"/>
                <w:b/>
                <w:sz w:val="24"/>
                <w:szCs w:val="24"/>
                <w:lang w:val="en-IN"/>
              </w:rPr>
            </w:pPr>
          </w:p>
        </w:tc>
        <w:tc>
          <w:tcPr>
            <w:tcW w:w="630" w:type="dxa"/>
            <w:vMerge/>
          </w:tcPr>
          <w:p w:rsidR="00977A32" w:rsidRPr="00F23970" w:rsidRDefault="00977A32" w:rsidP="00AB0B75">
            <w:pPr>
              <w:jc w:val="both"/>
              <w:rPr>
                <w:rFonts w:ascii="Arial Narrow" w:hAnsi="Arial Narrow"/>
                <w:sz w:val="24"/>
                <w:szCs w:val="24"/>
                <w:lang w:val="en-IN"/>
              </w:rPr>
            </w:pPr>
          </w:p>
        </w:tc>
        <w:tc>
          <w:tcPr>
            <w:tcW w:w="6255" w:type="dxa"/>
            <w:vAlign w:val="center"/>
          </w:tcPr>
          <w:p w:rsidR="00977A32" w:rsidRPr="00F23970" w:rsidRDefault="001458C8" w:rsidP="00F374AB">
            <w:pPr>
              <w:rPr>
                <w:rFonts w:ascii="Arial Narrow" w:hAnsi="Arial Narrow"/>
                <w:sz w:val="24"/>
                <w:szCs w:val="24"/>
                <w:lang w:val="en-IN"/>
              </w:rPr>
            </w:pPr>
            <w:r w:rsidRPr="00F23970">
              <w:rPr>
                <w:rFonts w:ascii="Arial Narrow" w:hAnsi="Arial Narrow"/>
                <w:sz w:val="24"/>
                <w:szCs w:val="24"/>
                <w:lang w:val="en-IN"/>
              </w:rPr>
              <w:t xml:space="preserve">e) </w:t>
            </w:r>
            <w:r w:rsidR="00977A32" w:rsidRPr="00F23970">
              <w:rPr>
                <w:rFonts w:ascii="Arial Narrow" w:hAnsi="Arial Narrow"/>
                <w:sz w:val="24"/>
                <w:szCs w:val="24"/>
                <w:lang w:val="en-IN"/>
              </w:rPr>
              <w:t xml:space="preserve">Profit &amp; Loss Statement </w:t>
            </w:r>
            <w:r w:rsidR="004E2D24">
              <w:rPr>
                <w:rFonts w:ascii="Arial Narrow" w:hAnsi="Arial Narrow"/>
                <w:sz w:val="24"/>
                <w:szCs w:val="24"/>
                <w:lang w:val="en-IN"/>
              </w:rPr>
              <w:t xml:space="preserve">of last 3 years </w:t>
            </w:r>
            <w:r w:rsidR="00977A32" w:rsidRPr="00F23970">
              <w:rPr>
                <w:rFonts w:ascii="Arial Narrow" w:hAnsi="Arial Narrow"/>
                <w:sz w:val="24"/>
                <w:szCs w:val="24"/>
                <w:lang w:val="en-IN"/>
              </w:rPr>
              <w:t>certified by C.A.</w:t>
            </w:r>
          </w:p>
        </w:tc>
      </w:tr>
      <w:tr w:rsidR="00977A32" w:rsidRPr="00F23970" w:rsidTr="00F374AB">
        <w:tc>
          <w:tcPr>
            <w:tcW w:w="2358" w:type="dxa"/>
            <w:vMerge/>
          </w:tcPr>
          <w:p w:rsidR="00977A32" w:rsidRPr="00F23970" w:rsidRDefault="00977A32" w:rsidP="00AB0B75">
            <w:pPr>
              <w:jc w:val="both"/>
              <w:rPr>
                <w:rFonts w:ascii="Arial Narrow" w:hAnsi="Arial Narrow"/>
                <w:b/>
                <w:sz w:val="24"/>
                <w:szCs w:val="24"/>
                <w:lang w:val="en-IN"/>
              </w:rPr>
            </w:pPr>
          </w:p>
        </w:tc>
        <w:tc>
          <w:tcPr>
            <w:tcW w:w="630" w:type="dxa"/>
            <w:vMerge/>
          </w:tcPr>
          <w:p w:rsidR="00977A32" w:rsidRPr="00F23970" w:rsidRDefault="00977A32" w:rsidP="00AB0B75">
            <w:pPr>
              <w:jc w:val="both"/>
              <w:rPr>
                <w:rFonts w:ascii="Arial Narrow" w:hAnsi="Arial Narrow"/>
                <w:sz w:val="24"/>
                <w:szCs w:val="24"/>
                <w:lang w:val="en-IN"/>
              </w:rPr>
            </w:pPr>
          </w:p>
        </w:tc>
        <w:tc>
          <w:tcPr>
            <w:tcW w:w="6255" w:type="dxa"/>
            <w:vAlign w:val="center"/>
          </w:tcPr>
          <w:p w:rsidR="00977A32" w:rsidRPr="00F23970" w:rsidRDefault="001458C8" w:rsidP="001458C8">
            <w:pPr>
              <w:rPr>
                <w:rFonts w:ascii="Arial Narrow" w:hAnsi="Arial Narrow"/>
                <w:sz w:val="24"/>
                <w:szCs w:val="24"/>
                <w:lang w:val="en-IN"/>
              </w:rPr>
            </w:pPr>
            <w:r w:rsidRPr="00F23970">
              <w:rPr>
                <w:rFonts w:ascii="Arial Narrow" w:hAnsi="Arial Narrow"/>
                <w:sz w:val="24"/>
                <w:szCs w:val="24"/>
                <w:lang w:val="en-IN"/>
              </w:rPr>
              <w:t xml:space="preserve">f)  </w:t>
            </w:r>
            <w:r w:rsidR="00977A32" w:rsidRPr="00F23970">
              <w:rPr>
                <w:rFonts w:ascii="Arial Narrow" w:hAnsi="Arial Narrow"/>
                <w:sz w:val="24"/>
                <w:szCs w:val="24"/>
                <w:lang w:val="en-IN"/>
              </w:rPr>
              <w:t>Organization</w:t>
            </w:r>
            <w:r w:rsidRPr="00F23970">
              <w:rPr>
                <w:rFonts w:ascii="Arial Narrow" w:hAnsi="Arial Narrow"/>
                <w:sz w:val="24"/>
                <w:szCs w:val="24"/>
                <w:lang w:val="en-IN"/>
              </w:rPr>
              <w:t>al</w:t>
            </w:r>
            <w:r w:rsidR="00977A32" w:rsidRPr="00F23970">
              <w:rPr>
                <w:rFonts w:ascii="Arial Narrow" w:hAnsi="Arial Narrow"/>
                <w:sz w:val="24"/>
                <w:szCs w:val="24"/>
                <w:lang w:val="en-IN"/>
              </w:rPr>
              <w:t xml:space="preserve"> structure of</w:t>
            </w:r>
            <w:r w:rsidRPr="00F23970">
              <w:rPr>
                <w:rFonts w:ascii="Arial Narrow" w:hAnsi="Arial Narrow"/>
                <w:sz w:val="24"/>
                <w:szCs w:val="24"/>
                <w:lang w:val="en-IN"/>
              </w:rPr>
              <w:t xml:space="preserve"> the</w:t>
            </w:r>
            <w:r w:rsidR="00977A32" w:rsidRPr="00F23970">
              <w:rPr>
                <w:rFonts w:ascii="Arial Narrow" w:hAnsi="Arial Narrow"/>
                <w:sz w:val="24"/>
                <w:szCs w:val="24"/>
                <w:lang w:val="en-IN"/>
              </w:rPr>
              <w:t xml:space="preserve"> company </w:t>
            </w:r>
          </w:p>
        </w:tc>
      </w:tr>
      <w:tr w:rsidR="00977A32" w:rsidRPr="00F23970" w:rsidTr="00F374AB">
        <w:tc>
          <w:tcPr>
            <w:tcW w:w="2358" w:type="dxa"/>
            <w:vMerge/>
          </w:tcPr>
          <w:p w:rsidR="00977A32" w:rsidRPr="00F23970" w:rsidRDefault="00977A32" w:rsidP="00AB0B75">
            <w:pPr>
              <w:jc w:val="both"/>
              <w:rPr>
                <w:rFonts w:ascii="Arial Narrow" w:hAnsi="Arial Narrow"/>
                <w:b/>
                <w:sz w:val="24"/>
                <w:szCs w:val="24"/>
                <w:lang w:val="en-IN"/>
              </w:rPr>
            </w:pPr>
          </w:p>
        </w:tc>
        <w:tc>
          <w:tcPr>
            <w:tcW w:w="630" w:type="dxa"/>
            <w:vMerge/>
          </w:tcPr>
          <w:p w:rsidR="00977A32" w:rsidRPr="00F23970" w:rsidRDefault="00977A32" w:rsidP="00AB0B75">
            <w:pPr>
              <w:jc w:val="both"/>
              <w:rPr>
                <w:rFonts w:ascii="Arial Narrow" w:hAnsi="Arial Narrow"/>
                <w:sz w:val="24"/>
                <w:szCs w:val="24"/>
                <w:lang w:val="en-IN"/>
              </w:rPr>
            </w:pPr>
          </w:p>
        </w:tc>
        <w:tc>
          <w:tcPr>
            <w:tcW w:w="6255" w:type="dxa"/>
            <w:vAlign w:val="center"/>
          </w:tcPr>
          <w:p w:rsidR="00977A32" w:rsidRPr="00F23970" w:rsidRDefault="001458C8" w:rsidP="00F374AB">
            <w:pPr>
              <w:rPr>
                <w:rFonts w:ascii="Arial Narrow" w:hAnsi="Arial Narrow"/>
                <w:sz w:val="24"/>
                <w:szCs w:val="24"/>
                <w:lang w:val="en-IN"/>
              </w:rPr>
            </w:pPr>
            <w:r w:rsidRPr="00F23970">
              <w:rPr>
                <w:rFonts w:ascii="Arial Narrow" w:hAnsi="Arial Narrow"/>
                <w:sz w:val="24"/>
                <w:szCs w:val="24"/>
                <w:lang w:val="en-IN"/>
              </w:rPr>
              <w:t xml:space="preserve">g) </w:t>
            </w:r>
            <w:r w:rsidR="00977A32" w:rsidRPr="00F23970">
              <w:rPr>
                <w:rFonts w:ascii="Arial Narrow" w:hAnsi="Arial Narrow"/>
                <w:sz w:val="24"/>
                <w:szCs w:val="24"/>
                <w:lang w:val="en-IN"/>
              </w:rPr>
              <w:t xml:space="preserve">License for pest control from Department of Agriculture   </w:t>
            </w:r>
          </w:p>
        </w:tc>
      </w:tr>
      <w:tr w:rsidR="00977A32" w:rsidRPr="00F23970" w:rsidTr="00F374AB">
        <w:tc>
          <w:tcPr>
            <w:tcW w:w="2358" w:type="dxa"/>
            <w:vMerge/>
          </w:tcPr>
          <w:p w:rsidR="00977A32" w:rsidRPr="00F23970" w:rsidRDefault="00977A32" w:rsidP="00AB0B75">
            <w:pPr>
              <w:jc w:val="both"/>
              <w:rPr>
                <w:rFonts w:ascii="Arial Narrow" w:hAnsi="Arial Narrow"/>
                <w:b/>
                <w:sz w:val="24"/>
                <w:szCs w:val="24"/>
                <w:lang w:val="en-IN"/>
              </w:rPr>
            </w:pPr>
          </w:p>
        </w:tc>
        <w:tc>
          <w:tcPr>
            <w:tcW w:w="630" w:type="dxa"/>
            <w:vMerge/>
          </w:tcPr>
          <w:p w:rsidR="00977A32" w:rsidRPr="00F23970" w:rsidRDefault="00977A32" w:rsidP="00AB0B75">
            <w:pPr>
              <w:jc w:val="both"/>
              <w:rPr>
                <w:rFonts w:ascii="Arial Narrow" w:hAnsi="Arial Narrow"/>
                <w:sz w:val="24"/>
                <w:szCs w:val="24"/>
                <w:lang w:val="en-IN"/>
              </w:rPr>
            </w:pPr>
          </w:p>
        </w:tc>
        <w:tc>
          <w:tcPr>
            <w:tcW w:w="6255" w:type="dxa"/>
            <w:vAlign w:val="center"/>
          </w:tcPr>
          <w:p w:rsidR="00977A32" w:rsidRPr="00F23970" w:rsidRDefault="001458C8" w:rsidP="00F374AB">
            <w:pPr>
              <w:rPr>
                <w:rFonts w:ascii="Arial Narrow" w:hAnsi="Arial Narrow"/>
                <w:sz w:val="24"/>
                <w:szCs w:val="24"/>
                <w:lang w:val="en-IN"/>
              </w:rPr>
            </w:pPr>
            <w:r w:rsidRPr="00F23970">
              <w:rPr>
                <w:rFonts w:ascii="Arial Narrow" w:hAnsi="Arial Narrow"/>
                <w:sz w:val="24"/>
                <w:szCs w:val="24"/>
                <w:lang w:val="en-IN"/>
              </w:rPr>
              <w:t xml:space="preserve">h) </w:t>
            </w:r>
            <w:r w:rsidR="00977A32" w:rsidRPr="00F23970">
              <w:rPr>
                <w:rFonts w:ascii="Arial Narrow" w:hAnsi="Arial Narrow"/>
                <w:sz w:val="24"/>
                <w:szCs w:val="24"/>
                <w:lang w:val="en-IN"/>
              </w:rPr>
              <w:t xml:space="preserve">License to stock and use of insecticide for commercial use     </w:t>
            </w:r>
          </w:p>
        </w:tc>
      </w:tr>
      <w:tr w:rsidR="00977A32" w:rsidRPr="00F23970" w:rsidTr="00E00A83">
        <w:trPr>
          <w:trHeight w:val="870"/>
        </w:trPr>
        <w:tc>
          <w:tcPr>
            <w:tcW w:w="2358" w:type="dxa"/>
            <w:vMerge/>
          </w:tcPr>
          <w:p w:rsidR="00977A32" w:rsidRPr="00F23970" w:rsidRDefault="00977A32" w:rsidP="00AB0B75">
            <w:pPr>
              <w:jc w:val="both"/>
              <w:rPr>
                <w:rFonts w:ascii="Arial Narrow" w:hAnsi="Arial Narrow"/>
                <w:b/>
                <w:sz w:val="24"/>
                <w:szCs w:val="24"/>
                <w:lang w:val="en-IN"/>
              </w:rPr>
            </w:pPr>
          </w:p>
        </w:tc>
        <w:tc>
          <w:tcPr>
            <w:tcW w:w="630" w:type="dxa"/>
            <w:vMerge/>
            <w:tcBorders>
              <w:bottom w:val="single" w:sz="4" w:space="0" w:color="auto"/>
            </w:tcBorders>
          </w:tcPr>
          <w:p w:rsidR="00977A32" w:rsidRPr="00F23970" w:rsidRDefault="00977A32" w:rsidP="00AB0B75">
            <w:pPr>
              <w:jc w:val="both"/>
              <w:rPr>
                <w:rFonts w:ascii="Arial Narrow" w:hAnsi="Arial Narrow"/>
                <w:sz w:val="24"/>
                <w:szCs w:val="24"/>
                <w:lang w:val="en-IN"/>
              </w:rPr>
            </w:pPr>
          </w:p>
        </w:tc>
        <w:tc>
          <w:tcPr>
            <w:tcW w:w="6255" w:type="dxa"/>
            <w:tcBorders>
              <w:bottom w:val="single" w:sz="4" w:space="0" w:color="auto"/>
            </w:tcBorders>
            <w:vAlign w:val="center"/>
          </w:tcPr>
          <w:p w:rsidR="00977A32" w:rsidRPr="00F23970" w:rsidRDefault="001458C8" w:rsidP="001458C8">
            <w:pPr>
              <w:pStyle w:val="ListParagraph"/>
              <w:numPr>
                <w:ilvl w:val="0"/>
                <w:numId w:val="5"/>
              </w:numPr>
              <w:ind w:left="252" w:hanging="252"/>
              <w:rPr>
                <w:rFonts w:ascii="Arial Narrow" w:hAnsi="Arial Narrow"/>
                <w:sz w:val="24"/>
                <w:szCs w:val="24"/>
                <w:lang w:val="en-IN"/>
              </w:rPr>
            </w:pPr>
            <w:r w:rsidRPr="00F23970">
              <w:rPr>
                <w:rFonts w:ascii="Arial Narrow" w:hAnsi="Arial Narrow"/>
                <w:sz w:val="24"/>
                <w:szCs w:val="24"/>
                <w:lang w:val="en-IN"/>
              </w:rPr>
              <w:t xml:space="preserve">Work </w:t>
            </w:r>
            <w:r w:rsidR="00977A32" w:rsidRPr="00F23970">
              <w:rPr>
                <w:rFonts w:ascii="Arial Narrow" w:hAnsi="Arial Narrow"/>
                <w:sz w:val="24"/>
                <w:szCs w:val="24"/>
                <w:lang w:val="en-IN"/>
              </w:rPr>
              <w:t>of Purchase order along with completion certificate (present and past works)</w:t>
            </w:r>
          </w:p>
        </w:tc>
      </w:tr>
      <w:tr w:rsidR="00977A32" w:rsidRPr="00F23970" w:rsidTr="00520A20">
        <w:trPr>
          <w:trHeight w:val="780"/>
        </w:trPr>
        <w:tc>
          <w:tcPr>
            <w:tcW w:w="2358" w:type="dxa"/>
            <w:vMerge/>
          </w:tcPr>
          <w:p w:rsidR="00977A32" w:rsidRPr="00F23970" w:rsidRDefault="00977A32" w:rsidP="00AB0B75">
            <w:pPr>
              <w:jc w:val="both"/>
              <w:rPr>
                <w:rFonts w:ascii="Arial Narrow" w:hAnsi="Arial Narrow"/>
                <w:b/>
                <w:sz w:val="24"/>
                <w:szCs w:val="24"/>
                <w:lang w:val="en-IN"/>
              </w:rPr>
            </w:pPr>
          </w:p>
        </w:tc>
        <w:tc>
          <w:tcPr>
            <w:tcW w:w="630" w:type="dxa"/>
            <w:tcBorders>
              <w:top w:val="single" w:sz="4" w:space="0" w:color="auto"/>
              <w:bottom w:val="single" w:sz="4" w:space="0" w:color="auto"/>
            </w:tcBorders>
          </w:tcPr>
          <w:p w:rsidR="00977A32" w:rsidRPr="00F23970" w:rsidRDefault="00977A32" w:rsidP="00AB0B75">
            <w:pPr>
              <w:jc w:val="both"/>
              <w:rPr>
                <w:rFonts w:ascii="Arial Narrow" w:hAnsi="Arial Narrow"/>
                <w:sz w:val="24"/>
                <w:szCs w:val="24"/>
                <w:lang w:val="en-IN"/>
              </w:rPr>
            </w:pPr>
            <w:r w:rsidRPr="00F23970">
              <w:rPr>
                <w:rFonts w:ascii="Arial Narrow" w:hAnsi="Arial Narrow"/>
                <w:sz w:val="24"/>
                <w:szCs w:val="24"/>
                <w:lang w:val="en-IN"/>
              </w:rPr>
              <w:t>2.</w:t>
            </w:r>
          </w:p>
        </w:tc>
        <w:tc>
          <w:tcPr>
            <w:tcW w:w="6255" w:type="dxa"/>
            <w:tcBorders>
              <w:top w:val="single" w:sz="4" w:space="0" w:color="auto"/>
              <w:bottom w:val="single" w:sz="4" w:space="0" w:color="auto"/>
            </w:tcBorders>
            <w:vAlign w:val="center"/>
          </w:tcPr>
          <w:p w:rsidR="004E2D24" w:rsidRDefault="00977A32" w:rsidP="00F374AB">
            <w:pPr>
              <w:rPr>
                <w:rFonts w:ascii="Arial Narrow" w:hAnsi="Arial Narrow"/>
                <w:sz w:val="24"/>
                <w:szCs w:val="24"/>
                <w:lang w:val="en-IN"/>
              </w:rPr>
            </w:pPr>
            <w:r w:rsidRPr="00F23970">
              <w:rPr>
                <w:rFonts w:ascii="Arial Narrow" w:hAnsi="Arial Narrow"/>
                <w:sz w:val="24"/>
                <w:szCs w:val="24"/>
                <w:lang w:val="en-IN"/>
              </w:rPr>
              <w:t xml:space="preserve">List of similar works carried in </w:t>
            </w:r>
            <w:r w:rsidR="00561065" w:rsidRPr="00F23970">
              <w:rPr>
                <w:rFonts w:ascii="Arial Narrow" w:hAnsi="Arial Narrow"/>
                <w:sz w:val="24"/>
                <w:szCs w:val="24"/>
                <w:lang w:val="en-IN"/>
              </w:rPr>
              <w:t>H</w:t>
            </w:r>
            <w:r w:rsidRPr="00F23970">
              <w:rPr>
                <w:rFonts w:ascii="Arial Narrow" w:hAnsi="Arial Narrow"/>
                <w:sz w:val="24"/>
                <w:szCs w:val="24"/>
                <w:lang w:val="en-IN"/>
              </w:rPr>
              <w:t>ospital</w:t>
            </w:r>
            <w:r w:rsidR="001A1909">
              <w:rPr>
                <w:rFonts w:ascii="Arial Narrow" w:hAnsi="Arial Narrow"/>
                <w:sz w:val="24"/>
                <w:szCs w:val="24"/>
                <w:lang w:val="en-IN"/>
              </w:rPr>
              <w:t xml:space="preserve"> more than</w:t>
            </w:r>
            <w:r w:rsidR="00B82097">
              <w:rPr>
                <w:rFonts w:ascii="Arial Narrow" w:hAnsi="Arial Narrow"/>
                <w:sz w:val="24"/>
                <w:szCs w:val="24"/>
                <w:lang w:val="en-IN"/>
              </w:rPr>
              <w:t xml:space="preserve"> </w:t>
            </w:r>
            <w:r w:rsidR="00B82097" w:rsidRPr="00B82097">
              <w:rPr>
                <w:rFonts w:ascii="Arial Narrow" w:hAnsi="Arial Narrow"/>
                <w:b/>
                <w:sz w:val="24"/>
                <w:szCs w:val="24"/>
                <w:lang w:val="en-IN"/>
              </w:rPr>
              <w:t>500</w:t>
            </w:r>
            <w:r w:rsidR="00324D09" w:rsidRPr="00F23970">
              <w:rPr>
                <w:rFonts w:ascii="Arial Narrow" w:hAnsi="Arial Narrow"/>
                <w:sz w:val="24"/>
                <w:szCs w:val="24"/>
                <w:lang w:val="en-IN"/>
              </w:rPr>
              <w:t xml:space="preserve"> beds</w:t>
            </w:r>
            <w:r w:rsidRPr="00F23970">
              <w:rPr>
                <w:rFonts w:ascii="Arial Narrow" w:hAnsi="Arial Narrow"/>
                <w:sz w:val="24"/>
                <w:szCs w:val="24"/>
                <w:lang w:val="en-IN"/>
              </w:rPr>
              <w:t xml:space="preserve"> with performance certificate during past 05 Years (with work order copies)</w:t>
            </w:r>
          </w:p>
          <w:p w:rsidR="00977A32" w:rsidRPr="00F23970" w:rsidRDefault="004E2D24" w:rsidP="00F374AB">
            <w:pPr>
              <w:rPr>
                <w:rFonts w:ascii="Arial Narrow" w:hAnsi="Arial Narrow"/>
                <w:sz w:val="24"/>
                <w:szCs w:val="24"/>
                <w:lang w:val="en-IN"/>
              </w:rPr>
            </w:pPr>
            <w:r>
              <w:rPr>
                <w:rFonts w:ascii="Arial Narrow" w:hAnsi="Arial Narrow"/>
                <w:sz w:val="24"/>
                <w:szCs w:val="24"/>
                <w:lang w:val="en-IN"/>
              </w:rPr>
              <w:t xml:space="preserve">And 2 years of running contract.  </w:t>
            </w:r>
            <w:r w:rsidR="00977A32" w:rsidRPr="00F23970">
              <w:rPr>
                <w:rFonts w:ascii="Arial Narrow" w:hAnsi="Arial Narrow"/>
                <w:sz w:val="24"/>
                <w:szCs w:val="24"/>
                <w:lang w:val="en-IN"/>
              </w:rPr>
              <w:t xml:space="preserve"> </w:t>
            </w:r>
          </w:p>
          <w:p w:rsidR="00977A32" w:rsidRPr="00F23970" w:rsidRDefault="00977A32" w:rsidP="00F374AB">
            <w:pPr>
              <w:rPr>
                <w:rFonts w:ascii="Arial Narrow" w:hAnsi="Arial Narrow"/>
                <w:sz w:val="24"/>
                <w:szCs w:val="24"/>
                <w:lang w:val="en-IN"/>
              </w:rPr>
            </w:pPr>
          </w:p>
        </w:tc>
      </w:tr>
      <w:tr w:rsidR="00F374AB" w:rsidRPr="00F23970" w:rsidTr="00F374AB">
        <w:trPr>
          <w:trHeight w:val="780"/>
        </w:trPr>
        <w:tc>
          <w:tcPr>
            <w:tcW w:w="2358" w:type="dxa"/>
            <w:tcBorders>
              <w:top w:val="single" w:sz="4" w:space="0" w:color="auto"/>
            </w:tcBorders>
          </w:tcPr>
          <w:p w:rsidR="00F374AB" w:rsidRPr="00F23970" w:rsidRDefault="00F374AB" w:rsidP="00AB0B75">
            <w:pPr>
              <w:jc w:val="both"/>
              <w:rPr>
                <w:rFonts w:ascii="Arial Narrow" w:hAnsi="Arial Narrow"/>
                <w:b/>
                <w:sz w:val="24"/>
                <w:szCs w:val="24"/>
                <w:lang w:val="en-IN"/>
              </w:rPr>
            </w:pPr>
            <w:r w:rsidRPr="00F23970">
              <w:rPr>
                <w:rFonts w:ascii="Arial Narrow" w:hAnsi="Arial Narrow"/>
                <w:b/>
                <w:sz w:val="24"/>
                <w:szCs w:val="24"/>
                <w:lang w:val="en-IN"/>
              </w:rPr>
              <w:t>Part –B (Financial Bid)</w:t>
            </w:r>
          </w:p>
          <w:p w:rsidR="00F374AB" w:rsidRPr="00F23970" w:rsidRDefault="00F374AB" w:rsidP="00AB0B75">
            <w:pPr>
              <w:jc w:val="both"/>
              <w:rPr>
                <w:rFonts w:ascii="Arial Narrow" w:hAnsi="Arial Narrow"/>
                <w:b/>
                <w:sz w:val="24"/>
                <w:szCs w:val="24"/>
                <w:lang w:val="en-IN"/>
              </w:rPr>
            </w:pPr>
            <w:r w:rsidRPr="00F23970">
              <w:rPr>
                <w:rFonts w:ascii="Arial Narrow" w:hAnsi="Arial Narrow"/>
                <w:b/>
                <w:sz w:val="24"/>
                <w:szCs w:val="24"/>
                <w:lang w:val="en-IN"/>
              </w:rPr>
              <w:t xml:space="preserve">Separate Envelope   </w:t>
            </w:r>
          </w:p>
        </w:tc>
        <w:tc>
          <w:tcPr>
            <w:tcW w:w="630" w:type="dxa"/>
            <w:tcBorders>
              <w:top w:val="single" w:sz="4" w:space="0" w:color="auto"/>
            </w:tcBorders>
          </w:tcPr>
          <w:p w:rsidR="00F374AB" w:rsidRPr="00F23970" w:rsidRDefault="00B82097" w:rsidP="00AB0B75">
            <w:pPr>
              <w:jc w:val="both"/>
              <w:rPr>
                <w:rFonts w:ascii="Arial Narrow" w:hAnsi="Arial Narrow"/>
                <w:sz w:val="24"/>
                <w:szCs w:val="24"/>
                <w:lang w:val="en-IN"/>
              </w:rPr>
            </w:pPr>
            <w:r>
              <w:rPr>
                <w:rFonts w:ascii="Arial Narrow" w:hAnsi="Arial Narrow"/>
                <w:sz w:val="24"/>
                <w:szCs w:val="24"/>
                <w:lang w:val="en-IN"/>
              </w:rPr>
              <w:t>3</w:t>
            </w:r>
            <w:r w:rsidR="00F374AB" w:rsidRPr="00F23970">
              <w:rPr>
                <w:rFonts w:ascii="Arial Narrow" w:hAnsi="Arial Narrow"/>
                <w:sz w:val="24"/>
                <w:szCs w:val="24"/>
                <w:lang w:val="en-IN"/>
              </w:rPr>
              <w:t>.</w:t>
            </w:r>
          </w:p>
        </w:tc>
        <w:tc>
          <w:tcPr>
            <w:tcW w:w="6255" w:type="dxa"/>
            <w:tcBorders>
              <w:top w:val="single" w:sz="4" w:space="0" w:color="auto"/>
            </w:tcBorders>
            <w:vAlign w:val="center"/>
          </w:tcPr>
          <w:p w:rsidR="00F374AB" w:rsidRPr="00F23970" w:rsidRDefault="00F374AB" w:rsidP="00F374AB">
            <w:pPr>
              <w:rPr>
                <w:rFonts w:ascii="Arial Narrow" w:hAnsi="Arial Narrow"/>
                <w:sz w:val="24"/>
                <w:szCs w:val="24"/>
                <w:lang w:val="en-IN"/>
              </w:rPr>
            </w:pPr>
            <w:r w:rsidRPr="00F23970">
              <w:rPr>
                <w:rFonts w:ascii="Arial Narrow" w:hAnsi="Arial Narrow"/>
                <w:sz w:val="24"/>
                <w:szCs w:val="24"/>
                <w:lang w:val="en-IN"/>
              </w:rPr>
              <w:t xml:space="preserve">Schedule of Quantity should be duly stamped and signature.  </w:t>
            </w:r>
          </w:p>
        </w:tc>
      </w:tr>
    </w:tbl>
    <w:p w:rsidR="00FB4E9B" w:rsidRPr="00F23970" w:rsidRDefault="00FB4E9B" w:rsidP="00D017A2">
      <w:pPr>
        <w:spacing w:after="0" w:line="240" w:lineRule="auto"/>
        <w:ind w:left="270" w:hanging="270"/>
        <w:jc w:val="both"/>
        <w:rPr>
          <w:rFonts w:ascii="Arial Narrow" w:hAnsi="Arial Narrow"/>
          <w:sz w:val="24"/>
          <w:szCs w:val="24"/>
          <w:lang w:val="en-IN"/>
        </w:rPr>
      </w:pPr>
      <w:r w:rsidRPr="00F23970">
        <w:rPr>
          <w:rFonts w:ascii="Arial Narrow" w:hAnsi="Arial Narrow"/>
          <w:sz w:val="24"/>
          <w:szCs w:val="24"/>
          <w:lang w:val="en-IN"/>
        </w:rPr>
        <w:t>2) The intending bidders must read all the tender documents. They should only submit bids if he considers himself eligible and he is possession of all documents required.</w:t>
      </w:r>
    </w:p>
    <w:p w:rsidR="00FB4E9B" w:rsidRPr="00F23970" w:rsidRDefault="00FB4E9B" w:rsidP="00D017A2">
      <w:pPr>
        <w:spacing w:after="0" w:line="240" w:lineRule="auto"/>
        <w:ind w:left="270" w:hanging="270"/>
        <w:jc w:val="both"/>
        <w:rPr>
          <w:rFonts w:ascii="Arial Narrow" w:hAnsi="Arial Narrow"/>
          <w:sz w:val="24"/>
          <w:szCs w:val="24"/>
          <w:lang w:val="en-IN"/>
        </w:rPr>
      </w:pPr>
      <w:r w:rsidRPr="00F23970">
        <w:rPr>
          <w:rFonts w:ascii="Arial Narrow" w:hAnsi="Arial Narrow"/>
          <w:sz w:val="24"/>
          <w:szCs w:val="24"/>
          <w:lang w:val="en-IN"/>
        </w:rPr>
        <w:t>3) The information and instructions for bidders posted on website shall fo</w:t>
      </w:r>
      <w:r w:rsidR="009C2B9D" w:rsidRPr="00F23970">
        <w:rPr>
          <w:rFonts w:ascii="Arial Narrow" w:hAnsi="Arial Narrow"/>
          <w:sz w:val="24"/>
          <w:szCs w:val="24"/>
          <w:lang w:val="en-IN"/>
        </w:rPr>
        <w:t>r</w:t>
      </w:r>
      <w:r w:rsidRPr="00F23970">
        <w:rPr>
          <w:rFonts w:ascii="Arial Narrow" w:hAnsi="Arial Narrow"/>
          <w:sz w:val="24"/>
          <w:szCs w:val="24"/>
          <w:lang w:val="en-IN"/>
        </w:rPr>
        <w:t>m part of the bid document.</w:t>
      </w:r>
    </w:p>
    <w:p w:rsidR="00977A32" w:rsidRPr="00F23970" w:rsidRDefault="00FB4E9B" w:rsidP="00D017A2">
      <w:pPr>
        <w:spacing w:after="0" w:line="240" w:lineRule="auto"/>
        <w:jc w:val="both"/>
        <w:rPr>
          <w:rFonts w:ascii="Arial Narrow" w:hAnsi="Arial Narrow"/>
          <w:sz w:val="24"/>
          <w:szCs w:val="24"/>
          <w:lang w:val="en-IN"/>
        </w:rPr>
      </w:pPr>
      <w:r w:rsidRPr="00F23970">
        <w:rPr>
          <w:rFonts w:ascii="Arial Narrow" w:hAnsi="Arial Narrow"/>
          <w:sz w:val="24"/>
          <w:szCs w:val="24"/>
          <w:lang w:val="en-IN"/>
        </w:rPr>
        <w:t xml:space="preserve">4)  </w:t>
      </w:r>
      <w:r w:rsidR="00977A32" w:rsidRPr="00F23970">
        <w:rPr>
          <w:rFonts w:ascii="Arial Narrow" w:hAnsi="Arial Narrow"/>
          <w:sz w:val="24"/>
          <w:szCs w:val="24"/>
          <w:lang w:val="en-IN"/>
        </w:rPr>
        <w:t>Tender cost</w:t>
      </w:r>
      <w:r w:rsidR="00B82097">
        <w:rPr>
          <w:rFonts w:ascii="Arial Narrow" w:hAnsi="Arial Narrow"/>
          <w:sz w:val="24"/>
          <w:szCs w:val="24"/>
          <w:lang w:val="en-IN"/>
        </w:rPr>
        <w:t xml:space="preserve"> (documents charges Rs.500/-) </w:t>
      </w:r>
      <w:r w:rsidR="00977A32" w:rsidRPr="00F23970">
        <w:rPr>
          <w:rFonts w:ascii="Arial Narrow" w:hAnsi="Arial Narrow"/>
          <w:sz w:val="24"/>
          <w:szCs w:val="24"/>
          <w:lang w:val="en-IN"/>
        </w:rPr>
        <w:t xml:space="preserve"> shall not be refunded.</w:t>
      </w:r>
    </w:p>
    <w:p w:rsidR="004E2D24" w:rsidRDefault="00977A32" w:rsidP="00D017A2">
      <w:pPr>
        <w:spacing w:after="0" w:line="240" w:lineRule="auto"/>
        <w:ind w:left="270" w:hanging="270"/>
        <w:jc w:val="both"/>
        <w:rPr>
          <w:rFonts w:ascii="Arial Narrow" w:hAnsi="Arial Narrow"/>
          <w:sz w:val="24"/>
          <w:szCs w:val="24"/>
          <w:lang w:val="en-IN"/>
        </w:rPr>
      </w:pPr>
      <w:r w:rsidRPr="00F23970">
        <w:rPr>
          <w:rFonts w:ascii="Arial Narrow" w:hAnsi="Arial Narrow"/>
          <w:sz w:val="24"/>
          <w:szCs w:val="24"/>
          <w:lang w:val="en-IN"/>
        </w:rPr>
        <w:t>5) Submission o</w:t>
      </w:r>
      <w:r w:rsidR="009C2B9D" w:rsidRPr="00F23970">
        <w:rPr>
          <w:rFonts w:ascii="Arial Narrow" w:hAnsi="Arial Narrow"/>
          <w:sz w:val="24"/>
          <w:szCs w:val="24"/>
          <w:lang w:val="en-IN"/>
        </w:rPr>
        <w:t>f</w:t>
      </w:r>
      <w:r w:rsidRPr="00F23970">
        <w:rPr>
          <w:rFonts w:ascii="Arial Narrow" w:hAnsi="Arial Narrow"/>
          <w:sz w:val="24"/>
          <w:szCs w:val="24"/>
          <w:lang w:val="en-IN"/>
        </w:rPr>
        <w:t xml:space="preserve"> the tender documents after the due date and time (including extended period) shall not be permitted. The agencies shall submit their bids well in advance.</w:t>
      </w:r>
    </w:p>
    <w:p w:rsidR="00623D29" w:rsidRDefault="00623D29" w:rsidP="00311E1B">
      <w:pPr>
        <w:spacing w:after="0" w:line="240" w:lineRule="auto"/>
        <w:jc w:val="right"/>
        <w:rPr>
          <w:rFonts w:ascii="Arial Narrow" w:eastAsia="Times New Roman" w:hAnsi="Arial Narrow" w:cs="Arial"/>
          <w:sz w:val="24"/>
          <w:szCs w:val="24"/>
        </w:rPr>
      </w:pPr>
    </w:p>
    <w:p w:rsidR="00B82097" w:rsidRDefault="00B82097" w:rsidP="00311E1B">
      <w:pPr>
        <w:spacing w:after="0" w:line="240" w:lineRule="auto"/>
        <w:jc w:val="right"/>
        <w:rPr>
          <w:rFonts w:ascii="Arial Narrow" w:eastAsia="Times New Roman" w:hAnsi="Arial Narrow" w:cs="Arial"/>
          <w:sz w:val="24"/>
          <w:szCs w:val="24"/>
        </w:rPr>
      </w:pPr>
    </w:p>
    <w:p w:rsidR="00623D29" w:rsidRDefault="00623D29" w:rsidP="00311E1B">
      <w:pPr>
        <w:spacing w:after="0" w:line="240" w:lineRule="auto"/>
        <w:jc w:val="right"/>
        <w:rPr>
          <w:rFonts w:ascii="Arial Narrow" w:eastAsia="Times New Roman" w:hAnsi="Arial Narrow" w:cs="Arial"/>
          <w:sz w:val="24"/>
          <w:szCs w:val="24"/>
        </w:rPr>
      </w:pPr>
    </w:p>
    <w:p w:rsidR="00B82097" w:rsidRDefault="00B82097" w:rsidP="00311E1B">
      <w:pPr>
        <w:spacing w:after="0" w:line="240" w:lineRule="auto"/>
        <w:jc w:val="right"/>
        <w:rPr>
          <w:rFonts w:ascii="Arial Narrow" w:eastAsia="Times New Roman" w:hAnsi="Arial Narrow" w:cs="Arial"/>
          <w:sz w:val="24"/>
          <w:szCs w:val="24"/>
        </w:rPr>
      </w:pPr>
    </w:p>
    <w:p w:rsidR="00311E1B" w:rsidRDefault="00311E1B" w:rsidP="00311E1B">
      <w:pPr>
        <w:spacing w:after="0" w:line="240" w:lineRule="auto"/>
        <w:jc w:val="right"/>
        <w:rPr>
          <w:rFonts w:ascii="Arial Narrow" w:eastAsia="Times New Roman" w:hAnsi="Arial Narrow" w:cs="Arial"/>
          <w:sz w:val="24"/>
          <w:szCs w:val="24"/>
        </w:rPr>
      </w:pPr>
      <w:r w:rsidRPr="00F23970">
        <w:rPr>
          <w:rFonts w:ascii="Arial Narrow" w:eastAsia="Times New Roman" w:hAnsi="Arial Narrow" w:cs="Arial"/>
          <w:sz w:val="24"/>
          <w:szCs w:val="24"/>
        </w:rPr>
        <w:t>Sr. A.O., TMH</w:t>
      </w:r>
    </w:p>
    <w:p w:rsidR="00B82097" w:rsidRDefault="00B82097" w:rsidP="00311E1B">
      <w:pPr>
        <w:spacing w:after="0" w:line="240" w:lineRule="auto"/>
        <w:jc w:val="right"/>
        <w:rPr>
          <w:rFonts w:ascii="Arial Narrow" w:eastAsia="Times New Roman" w:hAnsi="Arial Narrow" w:cs="Arial"/>
          <w:sz w:val="24"/>
          <w:szCs w:val="24"/>
        </w:rPr>
      </w:pPr>
    </w:p>
    <w:p w:rsidR="00B82097" w:rsidRDefault="00B82097" w:rsidP="00311E1B">
      <w:pPr>
        <w:spacing w:after="0" w:line="240" w:lineRule="auto"/>
        <w:jc w:val="right"/>
        <w:rPr>
          <w:rFonts w:ascii="Arial Narrow" w:eastAsia="Times New Roman" w:hAnsi="Arial Narrow" w:cs="Arial"/>
          <w:sz w:val="24"/>
          <w:szCs w:val="24"/>
        </w:rPr>
      </w:pPr>
    </w:p>
    <w:p w:rsidR="00B82097" w:rsidRPr="00F23970" w:rsidRDefault="00B82097" w:rsidP="00311E1B">
      <w:pPr>
        <w:spacing w:after="0" w:line="240" w:lineRule="auto"/>
        <w:jc w:val="right"/>
        <w:rPr>
          <w:rFonts w:ascii="Arial Narrow" w:eastAsia="Times New Roman" w:hAnsi="Arial Narrow" w:cs="Arial"/>
          <w:sz w:val="24"/>
          <w:szCs w:val="24"/>
        </w:rPr>
      </w:pPr>
    </w:p>
    <w:p w:rsidR="00B82097" w:rsidRDefault="00B82097" w:rsidP="00D017A2">
      <w:pPr>
        <w:jc w:val="center"/>
        <w:rPr>
          <w:rFonts w:ascii="Arial Narrow" w:hAnsi="Arial Narrow"/>
          <w:b/>
          <w:sz w:val="24"/>
          <w:szCs w:val="24"/>
          <w:lang w:val="en-IN"/>
        </w:rPr>
      </w:pPr>
    </w:p>
    <w:p w:rsidR="0024040C" w:rsidRDefault="00D017A2" w:rsidP="00D017A2">
      <w:pPr>
        <w:jc w:val="center"/>
        <w:rPr>
          <w:rFonts w:ascii="Arial Narrow" w:hAnsi="Arial Narrow"/>
          <w:b/>
          <w:sz w:val="24"/>
          <w:szCs w:val="24"/>
          <w:lang w:val="en-IN"/>
        </w:rPr>
      </w:pPr>
      <w:r>
        <w:rPr>
          <w:rFonts w:ascii="Arial Narrow" w:hAnsi="Arial Narrow"/>
          <w:b/>
          <w:sz w:val="24"/>
          <w:szCs w:val="24"/>
          <w:lang w:val="en-IN"/>
        </w:rPr>
        <w:lastRenderedPageBreak/>
        <w:t>..2..</w:t>
      </w:r>
    </w:p>
    <w:p w:rsidR="00F23970" w:rsidRDefault="00F23970" w:rsidP="009C2B9D">
      <w:pPr>
        <w:spacing w:after="0" w:line="240" w:lineRule="auto"/>
        <w:rPr>
          <w:rFonts w:ascii="Arial Narrow" w:eastAsia="Times New Roman" w:hAnsi="Arial Narrow" w:cs="Arial"/>
          <w:b/>
          <w:bCs/>
          <w:sz w:val="24"/>
          <w:szCs w:val="24"/>
        </w:rPr>
      </w:pPr>
    </w:p>
    <w:p w:rsidR="004A114A" w:rsidRPr="00F23970" w:rsidRDefault="004A114A" w:rsidP="009C2B9D">
      <w:pPr>
        <w:spacing w:after="0" w:line="240" w:lineRule="auto"/>
        <w:rPr>
          <w:rFonts w:ascii="Arial Narrow" w:eastAsia="Times New Roman" w:hAnsi="Arial Narrow" w:cs="Arial"/>
          <w:b/>
          <w:bCs/>
          <w:sz w:val="24"/>
          <w:szCs w:val="24"/>
        </w:rPr>
      </w:pPr>
      <w:r w:rsidRPr="00F23970">
        <w:rPr>
          <w:rFonts w:ascii="Arial Narrow" w:eastAsia="Times New Roman" w:hAnsi="Arial Narrow" w:cs="Arial"/>
          <w:b/>
          <w:bCs/>
          <w:sz w:val="24"/>
          <w:szCs w:val="24"/>
        </w:rPr>
        <w:t xml:space="preserve">Tender Notice No.: </w:t>
      </w:r>
      <w:r w:rsidR="009C2B9D" w:rsidRPr="00F23970">
        <w:rPr>
          <w:rFonts w:ascii="Arial Narrow" w:hAnsi="Arial Narrow"/>
          <w:sz w:val="24"/>
          <w:szCs w:val="24"/>
          <w:lang w:val="en-IN"/>
        </w:rPr>
        <w:t>TMC/MVDC/AMC/PEST CONTROL/2021-2022/01</w:t>
      </w:r>
      <w:r w:rsidRPr="00F23970">
        <w:rPr>
          <w:rFonts w:ascii="Arial Narrow" w:eastAsia="Times New Roman" w:hAnsi="Arial Narrow" w:cs="Arial"/>
          <w:b/>
          <w:bCs/>
          <w:sz w:val="24"/>
          <w:szCs w:val="24"/>
        </w:rPr>
        <w:tab/>
      </w:r>
      <w:r w:rsidRPr="00F23970">
        <w:rPr>
          <w:rFonts w:ascii="Arial Narrow" w:eastAsia="Times New Roman" w:hAnsi="Arial Narrow" w:cs="Arial"/>
          <w:b/>
          <w:bCs/>
          <w:sz w:val="24"/>
          <w:szCs w:val="24"/>
        </w:rPr>
        <w:tab/>
      </w:r>
      <w:r w:rsidR="00561065" w:rsidRPr="00F23970">
        <w:rPr>
          <w:rFonts w:ascii="Arial Narrow" w:eastAsia="Times New Roman" w:hAnsi="Arial Narrow" w:cs="Arial"/>
          <w:b/>
          <w:bCs/>
          <w:sz w:val="24"/>
          <w:szCs w:val="24"/>
        </w:rPr>
        <w:t xml:space="preserve">           </w:t>
      </w:r>
      <w:r w:rsidR="009C2B9D" w:rsidRPr="00F23970">
        <w:rPr>
          <w:rFonts w:ascii="Arial Narrow" w:hAnsi="Arial Narrow" w:cs="Arial"/>
          <w:b/>
          <w:bCs/>
          <w:sz w:val="24"/>
          <w:szCs w:val="24"/>
        </w:rPr>
        <w:t>01.10.2021</w:t>
      </w:r>
    </w:p>
    <w:p w:rsidR="004A114A" w:rsidRPr="00F23970" w:rsidRDefault="004A114A" w:rsidP="004A114A">
      <w:pPr>
        <w:spacing w:after="0" w:line="240" w:lineRule="auto"/>
        <w:jc w:val="both"/>
        <w:rPr>
          <w:rFonts w:ascii="Arial Narrow" w:eastAsia="Times New Roman" w:hAnsi="Arial Narrow" w:cs="Arial"/>
          <w:b/>
          <w:bCs/>
          <w:sz w:val="24"/>
          <w:szCs w:val="24"/>
        </w:rPr>
      </w:pPr>
    </w:p>
    <w:p w:rsidR="004A114A" w:rsidRPr="00F23970" w:rsidRDefault="004A114A" w:rsidP="009C2B9D">
      <w:pPr>
        <w:spacing w:after="0" w:line="240" w:lineRule="auto"/>
        <w:jc w:val="both"/>
        <w:rPr>
          <w:rFonts w:ascii="Arial Narrow" w:eastAsia="Times New Roman" w:hAnsi="Arial Narrow" w:cs="Arial"/>
          <w:sz w:val="24"/>
          <w:szCs w:val="24"/>
        </w:rPr>
      </w:pPr>
      <w:r w:rsidRPr="00F23970">
        <w:rPr>
          <w:rFonts w:ascii="Arial Narrow" w:eastAsia="Times New Roman" w:hAnsi="Arial Narrow" w:cs="Arial"/>
          <w:sz w:val="24"/>
          <w:szCs w:val="24"/>
        </w:rPr>
        <w:t>Sealed</w:t>
      </w:r>
      <w:r w:rsidR="009C2B9D" w:rsidRPr="00F23970">
        <w:rPr>
          <w:rFonts w:ascii="Arial Narrow" w:eastAsia="Times New Roman" w:hAnsi="Arial Narrow" w:cs="Arial"/>
          <w:sz w:val="24"/>
          <w:szCs w:val="24"/>
        </w:rPr>
        <w:t xml:space="preserve"> </w:t>
      </w:r>
      <w:r w:rsidRPr="00F23970">
        <w:rPr>
          <w:rFonts w:ascii="Arial Narrow" w:eastAsia="Times New Roman" w:hAnsi="Arial Narrow" w:cs="Arial"/>
          <w:sz w:val="24"/>
          <w:szCs w:val="24"/>
        </w:rPr>
        <w:t xml:space="preserve">tenders are invited </w:t>
      </w:r>
      <w:r w:rsidR="009C2B9D" w:rsidRPr="00F23970">
        <w:rPr>
          <w:rFonts w:ascii="Arial Narrow" w:eastAsia="Times New Roman" w:hAnsi="Arial Narrow" w:cs="Arial"/>
          <w:sz w:val="24"/>
          <w:szCs w:val="24"/>
        </w:rPr>
        <w:t>in Two parts i.e.</w:t>
      </w:r>
      <w:r w:rsidR="009C2B9D" w:rsidRPr="00F23970">
        <w:rPr>
          <w:rFonts w:ascii="Arial Narrow" w:hAnsi="Arial Narrow"/>
          <w:sz w:val="24"/>
          <w:szCs w:val="24"/>
          <w:lang w:val="en-IN"/>
        </w:rPr>
        <w:t xml:space="preserve">Part ‘A’ (Technical Bid) &amp; Part </w:t>
      </w:r>
      <w:r w:rsidR="00561065" w:rsidRPr="00F23970">
        <w:rPr>
          <w:rFonts w:ascii="Arial Narrow" w:hAnsi="Arial Narrow"/>
          <w:sz w:val="24"/>
          <w:szCs w:val="24"/>
          <w:lang w:val="en-IN"/>
        </w:rPr>
        <w:t>‘</w:t>
      </w:r>
      <w:r w:rsidR="009C2B9D" w:rsidRPr="00F23970">
        <w:rPr>
          <w:rFonts w:ascii="Arial Narrow" w:hAnsi="Arial Narrow"/>
          <w:sz w:val="24"/>
          <w:szCs w:val="24"/>
          <w:lang w:val="en-IN"/>
        </w:rPr>
        <w:t>B</w:t>
      </w:r>
      <w:r w:rsidR="00561065" w:rsidRPr="00F23970">
        <w:rPr>
          <w:rFonts w:ascii="Arial Narrow" w:hAnsi="Arial Narrow"/>
          <w:sz w:val="24"/>
          <w:szCs w:val="24"/>
          <w:lang w:val="en-IN"/>
        </w:rPr>
        <w:t>’</w:t>
      </w:r>
      <w:r w:rsidR="009C2B9D" w:rsidRPr="00F23970">
        <w:rPr>
          <w:rFonts w:ascii="Arial Narrow" w:hAnsi="Arial Narrow"/>
          <w:sz w:val="24"/>
          <w:szCs w:val="24"/>
          <w:lang w:val="en-IN"/>
        </w:rPr>
        <w:t xml:space="preserve"> (Fin</w:t>
      </w:r>
      <w:r w:rsidR="00561065" w:rsidRPr="00F23970">
        <w:rPr>
          <w:rFonts w:ascii="Arial Narrow" w:hAnsi="Arial Narrow"/>
          <w:sz w:val="24"/>
          <w:szCs w:val="24"/>
          <w:lang w:val="en-IN"/>
        </w:rPr>
        <w:t>ancial</w:t>
      </w:r>
      <w:r w:rsidR="009C2B9D" w:rsidRPr="00F23970">
        <w:rPr>
          <w:rFonts w:ascii="Arial Narrow" w:hAnsi="Arial Narrow"/>
          <w:sz w:val="24"/>
          <w:szCs w:val="24"/>
          <w:lang w:val="en-IN"/>
        </w:rPr>
        <w:t xml:space="preserve"> Bid) for the following work from the contractors having </w:t>
      </w:r>
      <w:r w:rsidRPr="00F23970">
        <w:rPr>
          <w:rFonts w:ascii="Arial Narrow" w:eastAsia="Times New Roman" w:hAnsi="Arial Narrow" w:cs="Arial"/>
          <w:sz w:val="24"/>
          <w:szCs w:val="24"/>
        </w:rPr>
        <w:t xml:space="preserve">05 years  experience in reputed </w:t>
      </w:r>
      <w:r w:rsidR="00561065" w:rsidRPr="00F23970">
        <w:rPr>
          <w:rFonts w:ascii="Arial Narrow" w:eastAsia="Times New Roman" w:hAnsi="Arial Narrow" w:cs="Arial"/>
          <w:sz w:val="24"/>
          <w:szCs w:val="24"/>
        </w:rPr>
        <w:t>H</w:t>
      </w:r>
      <w:r w:rsidRPr="00F23970">
        <w:rPr>
          <w:rFonts w:ascii="Arial Narrow" w:eastAsia="Times New Roman" w:hAnsi="Arial Narrow" w:cs="Arial"/>
          <w:sz w:val="24"/>
          <w:szCs w:val="24"/>
        </w:rPr>
        <w:t>ospital</w:t>
      </w:r>
      <w:r w:rsidR="00561065" w:rsidRPr="00F23970">
        <w:rPr>
          <w:rFonts w:ascii="Arial Narrow" w:eastAsia="Times New Roman" w:hAnsi="Arial Narrow" w:cs="Arial"/>
          <w:sz w:val="24"/>
          <w:szCs w:val="24"/>
        </w:rPr>
        <w:t>s</w:t>
      </w:r>
      <w:r w:rsidRPr="00F23970">
        <w:rPr>
          <w:rFonts w:ascii="Arial Narrow" w:eastAsia="Times New Roman" w:hAnsi="Arial Narrow" w:cs="Arial"/>
          <w:sz w:val="24"/>
          <w:szCs w:val="24"/>
        </w:rPr>
        <w:t xml:space="preserve"> above </w:t>
      </w:r>
      <w:r w:rsidR="00B82097">
        <w:rPr>
          <w:rFonts w:ascii="Arial Narrow" w:eastAsia="Times New Roman" w:hAnsi="Arial Narrow" w:cs="Arial"/>
          <w:sz w:val="24"/>
          <w:szCs w:val="24"/>
        </w:rPr>
        <w:t>500</w:t>
      </w:r>
      <w:r w:rsidRPr="00F23970">
        <w:rPr>
          <w:rFonts w:ascii="Arial Narrow" w:eastAsia="Times New Roman" w:hAnsi="Arial Narrow" w:cs="Arial"/>
          <w:sz w:val="24"/>
          <w:szCs w:val="24"/>
        </w:rPr>
        <w:t xml:space="preserve"> beds and  </w:t>
      </w:r>
      <w:r w:rsidR="009C2B9D" w:rsidRPr="00F23970">
        <w:rPr>
          <w:rFonts w:ascii="Arial Narrow" w:eastAsia="Times New Roman" w:hAnsi="Arial Narrow" w:cs="Arial"/>
          <w:sz w:val="24"/>
          <w:szCs w:val="24"/>
        </w:rPr>
        <w:t xml:space="preserve">02 </w:t>
      </w:r>
      <w:r w:rsidRPr="00F23970">
        <w:rPr>
          <w:rFonts w:ascii="Arial Narrow" w:eastAsia="Times New Roman" w:hAnsi="Arial Narrow" w:cs="Arial"/>
          <w:sz w:val="24"/>
          <w:szCs w:val="24"/>
        </w:rPr>
        <w:t>running contract</w:t>
      </w:r>
      <w:r w:rsidR="009C2B9D" w:rsidRPr="00F23970">
        <w:rPr>
          <w:rFonts w:ascii="Arial Narrow" w:eastAsia="Times New Roman" w:hAnsi="Arial Narrow" w:cs="Arial"/>
          <w:sz w:val="24"/>
          <w:szCs w:val="24"/>
        </w:rPr>
        <w:t>s</w:t>
      </w:r>
      <w:r w:rsidRPr="00F23970">
        <w:rPr>
          <w:rFonts w:ascii="Arial Narrow" w:eastAsia="Times New Roman" w:hAnsi="Arial Narrow" w:cs="Arial"/>
          <w:sz w:val="24"/>
          <w:szCs w:val="24"/>
        </w:rPr>
        <w:t xml:space="preserve"> in </w:t>
      </w:r>
      <w:r w:rsidR="00561065" w:rsidRPr="00F23970">
        <w:rPr>
          <w:rFonts w:ascii="Arial Narrow" w:eastAsia="Times New Roman" w:hAnsi="Arial Narrow" w:cs="Arial"/>
          <w:sz w:val="24"/>
          <w:szCs w:val="24"/>
        </w:rPr>
        <w:t>H</w:t>
      </w:r>
      <w:r w:rsidRPr="00F23970">
        <w:rPr>
          <w:rFonts w:ascii="Arial Narrow" w:eastAsia="Times New Roman" w:hAnsi="Arial Narrow" w:cs="Arial"/>
          <w:sz w:val="24"/>
          <w:szCs w:val="24"/>
        </w:rPr>
        <w:t>ospital  and capabilities to execute such a magnitude of similar works</w:t>
      </w:r>
      <w:r w:rsidR="009C2B9D" w:rsidRPr="00F23970">
        <w:rPr>
          <w:rFonts w:ascii="Arial Narrow" w:eastAsia="Times New Roman" w:hAnsi="Arial Narrow" w:cs="Arial"/>
          <w:sz w:val="24"/>
          <w:szCs w:val="24"/>
        </w:rPr>
        <w:t>.</w:t>
      </w:r>
    </w:p>
    <w:p w:rsidR="009C2B9D" w:rsidRPr="00F23970" w:rsidRDefault="009C2B9D" w:rsidP="009C2B9D">
      <w:pPr>
        <w:spacing w:after="0" w:line="240" w:lineRule="auto"/>
        <w:jc w:val="both"/>
        <w:rPr>
          <w:rFonts w:ascii="Arial Narrow" w:eastAsia="Times New Roman" w:hAnsi="Arial Narrow" w:cs="Arial"/>
          <w:b/>
          <w:sz w:val="24"/>
          <w:szCs w:val="24"/>
        </w:rPr>
      </w:pPr>
    </w:p>
    <w:p w:rsidR="004A114A" w:rsidRPr="00F23970" w:rsidRDefault="004A114A" w:rsidP="004A114A">
      <w:pPr>
        <w:spacing w:after="0" w:line="240" w:lineRule="auto"/>
        <w:ind w:left="2160" w:hanging="2160"/>
        <w:rPr>
          <w:rFonts w:ascii="Arial Narrow" w:eastAsia="Times New Roman" w:hAnsi="Arial Narrow" w:cs="Arial"/>
          <w:sz w:val="24"/>
          <w:szCs w:val="24"/>
        </w:rPr>
      </w:pPr>
      <w:r w:rsidRPr="00F23970">
        <w:rPr>
          <w:rFonts w:ascii="Arial Narrow" w:eastAsia="Times New Roman" w:hAnsi="Arial Narrow" w:cs="Arial"/>
          <w:b/>
          <w:sz w:val="24"/>
          <w:szCs w:val="24"/>
        </w:rPr>
        <w:t xml:space="preserve">Name of Work  </w:t>
      </w:r>
      <w:r w:rsidRPr="00F23970">
        <w:rPr>
          <w:rFonts w:ascii="Arial Narrow" w:eastAsia="Times New Roman" w:hAnsi="Arial Narrow" w:cs="Arial"/>
          <w:sz w:val="24"/>
          <w:szCs w:val="24"/>
        </w:rPr>
        <w:t xml:space="preserve"> </w:t>
      </w:r>
      <w:r w:rsidRPr="00F23970">
        <w:rPr>
          <w:rFonts w:ascii="Arial Narrow" w:eastAsia="Times New Roman" w:hAnsi="Arial Narrow" w:cs="Arial"/>
          <w:sz w:val="24"/>
          <w:szCs w:val="24"/>
        </w:rPr>
        <w:tab/>
      </w:r>
      <w:r w:rsidRPr="00F23970">
        <w:rPr>
          <w:rFonts w:ascii="Arial Narrow" w:eastAsia="Times New Roman" w:hAnsi="Arial Narrow" w:cs="Arial"/>
          <w:b/>
          <w:sz w:val="24"/>
          <w:szCs w:val="24"/>
        </w:rPr>
        <w:t>:</w:t>
      </w:r>
      <w:r w:rsidR="00D017A2">
        <w:rPr>
          <w:rFonts w:ascii="Arial Narrow" w:eastAsia="Times New Roman" w:hAnsi="Arial Narrow" w:cs="Arial"/>
          <w:sz w:val="24"/>
          <w:szCs w:val="24"/>
        </w:rPr>
        <w:t xml:space="preserve">      </w:t>
      </w:r>
      <w:r w:rsidRPr="00F23970">
        <w:rPr>
          <w:rFonts w:ascii="Arial Narrow" w:eastAsia="Times New Roman" w:hAnsi="Arial Narrow" w:cs="Arial"/>
          <w:sz w:val="24"/>
          <w:szCs w:val="24"/>
        </w:rPr>
        <w:t xml:space="preserve">Annual Maintenance Contract for Disinfestations Services,        </w:t>
      </w:r>
    </w:p>
    <w:p w:rsidR="004A114A" w:rsidRPr="00F23970" w:rsidRDefault="004A114A" w:rsidP="004A114A">
      <w:pPr>
        <w:spacing w:after="0" w:line="240" w:lineRule="auto"/>
        <w:ind w:left="2160" w:hanging="2160"/>
        <w:rPr>
          <w:rFonts w:ascii="Arial Narrow" w:eastAsia="Times New Roman" w:hAnsi="Arial Narrow" w:cs="Arial"/>
          <w:sz w:val="24"/>
          <w:szCs w:val="24"/>
        </w:rPr>
      </w:pPr>
      <w:r w:rsidRPr="00F23970">
        <w:rPr>
          <w:rFonts w:ascii="Arial Narrow" w:eastAsia="Times New Roman" w:hAnsi="Arial Narrow" w:cs="Arial"/>
          <w:b/>
          <w:sz w:val="24"/>
          <w:szCs w:val="24"/>
        </w:rPr>
        <w:t xml:space="preserve">                                               </w:t>
      </w:r>
      <w:r w:rsidRPr="00F23970">
        <w:rPr>
          <w:rFonts w:ascii="Arial Narrow" w:eastAsia="Times New Roman" w:hAnsi="Arial Narrow" w:cs="Arial"/>
          <w:sz w:val="24"/>
          <w:szCs w:val="24"/>
        </w:rPr>
        <w:t>Rodent,</w:t>
      </w:r>
      <w:r w:rsidR="00203466" w:rsidRPr="00F23970">
        <w:rPr>
          <w:rFonts w:ascii="Arial Narrow" w:eastAsia="Times New Roman" w:hAnsi="Arial Narrow" w:cs="Arial"/>
          <w:sz w:val="24"/>
          <w:szCs w:val="24"/>
        </w:rPr>
        <w:t xml:space="preserve"> </w:t>
      </w:r>
      <w:r w:rsidRPr="00F23970">
        <w:rPr>
          <w:rFonts w:ascii="Arial Narrow" w:eastAsia="Times New Roman" w:hAnsi="Arial Narrow" w:cs="Arial"/>
          <w:sz w:val="24"/>
          <w:szCs w:val="24"/>
        </w:rPr>
        <w:t xml:space="preserve">Bed bugs &amp; White Ant Control Services etc. for TMH  </w:t>
      </w:r>
    </w:p>
    <w:p w:rsidR="004A114A" w:rsidRPr="00F23970" w:rsidRDefault="004A114A" w:rsidP="004A114A">
      <w:pPr>
        <w:spacing w:after="0" w:line="240" w:lineRule="auto"/>
        <w:ind w:left="2160" w:hanging="2160"/>
        <w:rPr>
          <w:rFonts w:ascii="Arial Narrow" w:eastAsia="Times New Roman" w:hAnsi="Arial Narrow" w:cs="Arial"/>
          <w:sz w:val="24"/>
          <w:szCs w:val="24"/>
        </w:rPr>
      </w:pPr>
      <w:r w:rsidRPr="00F23970">
        <w:rPr>
          <w:rFonts w:ascii="Arial Narrow" w:eastAsia="Times New Roman" w:hAnsi="Arial Narrow" w:cs="Arial"/>
          <w:sz w:val="24"/>
          <w:szCs w:val="24"/>
        </w:rPr>
        <w:t xml:space="preserve">                                               premises i.e. TMH Main Bldg., Annex Bldg., G. J. Block,     </w:t>
      </w:r>
    </w:p>
    <w:p w:rsidR="004A114A" w:rsidRPr="00F23970" w:rsidRDefault="004A114A" w:rsidP="004A114A">
      <w:pPr>
        <w:spacing w:after="0" w:line="240" w:lineRule="auto"/>
        <w:ind w:left="2160" w:hanging="2160"/>
        <w:rPr>
          <w:rFonts w:ascii="Arial Narrow" w:eastAsia="Times New Roman" w:hAnsi="Arial Narrow" w:cs="Arial"/>
          <w:sz w:val="24"/>
          <w:szCs w:val="24"/>
        </w:rPr>
      </w:pPr>
      <w:r w:rsidRPr="00F23970">
        <w:rPr>
          <w:rFonts w:ascii="Arial Narrow" w:eastAsia="Times New Roman" w:hAnsi="Arial Narrow" w:cs="Arial"/>
          <w:sz w:val="24"/>
          <w:szCs w:val="24"/>
        </w:rPr>
        <w:t xml:space="preserve">                                               Service Block, Homi Bhabha Block (HBB)</w:t>
      </w:r>
      <w:r w:rsidR="0024040C" w:rsidRPr="00F23970">
        <w:rPr>
          <w:rFonts w:ascii="Arial Narrow" w:eastAsia="Times New Roman" w:hAnsi="Arial Narrow" w:cs="Arial"/>
          <w:sz w:val="24"/>
          <w:szCs w:val="24"/>
        </w:rPr>
        <w:t>, I.C.S</w:t>
      </w:r>
      <w:r w:rsidRPr="00F23970">
        <w:rPr>
          <w:rFonts w:ascii="Arial Narrow" w:eastAsia="Times New Roman" w:hAnsi="Arial Narrow" w:cs="Arial"/>
          <w:sz w:val="24"/>
          <w:szCs w:val="24"/>
        </w:rPr>
        <w:t xml:space="preserve"> and </w:t>
      </w:r>
      <w:r w:rsidRPr="00F23970">
        <w:rPr>
          <w:rFonts w:ascii="Arial Narrow" w:hAnsi="Arial Narrow" w:cs="Arial"/>
          <w:sz w:val="24"/>
          <w:szCs w:val="24"/>
          <w:lang w:val="en-IN"/>
        </w:rPr>
        <w:t>Haffikine</w:t>
      </w:r>
      <w:r w:rsidRPr="00F23970">
        <w:rPr>
          <w:rFonts w:ascii="Arial Narrow" w:eastAsia="Times New Roman" w:hAnsi="Arial Narrow" w:cs="Arial"/>
          <w:sz w:val="24"/>
          <w:szCs w:val="24"/>
        </w:rPr>
        <w:t xml:space="preserve">  </w:t>
      </w:r>
    </w:p>
    <w:p w:rsidR="004A114A" w:rsidRPr="00F23970" w:rsidRDefault="004A114A" w:rsidP="004A114A">
      <w:pPr>
        <w:pStyle w:val="NoSpacing"/>
        <w:jc w:val="both"/>
        <w:rPr>
          <w:rFonts w:ascii="Arial Narrow" w:hAnsi="Arial Narrow" w:cs="Arial"/>
          <w:b/>
          <w:sz w:val="24"/>
          <w:szCs w:val="24"/>
        </w:rPr>
      </w:pPr>
    </w:p>
    <w:p w:rsidR="004A114A" w:rsidRPr="00F23970" w:rsidRDefault="004A114A" w:rsidP="004A114A">
      <w:pPr>
        <w:pStyle w:val="NoSpacing"/>
        <w:jc w:val="both"/>
        <w:rPr>
          <w:rFonts w:ascii="Arial Narrow" w:hAnsi="Arial Narrow" w:cs="Arial"/>
          <w:b/>
          <w:sz w:val="24"/>
          <w:szCs w:val="24"/>
        </w:rPr>
      </w:pPr>
    </w:p>
    <w:p w:rsidR="004A114A" w:rsidRPr="00F23970" w:rsidRDefault="004A114A" w:rsidP="004A114A">
      <w:pPr>
        <w:spacing w:after="0" w:line="240" w:lineRule="auto"/>
        <w:jc w:val="both"/>
        <w:rPr>
          <w:rFonts w:ascii="Arial Narrow" w:eastAsia="Times New Roman" w:hAnsi="Arial Narrow" w:cs="Arial"/>
          <w:sz w:val="24"/>
          <w:szCs w:val="24"/>
        </w:rPr>
      </w:pPr>
      <w:r w:rsidRPr="00F23970">
        <w:rPr>
          <w:rFonts w:ascii="Arial Narrow" w:eastAsia="Times New Roman" w:hAnsi="Arial Narrow" w:cs="Arial"/>
          <w:b/>
          <w:sz w:val="24"/>
          <w:szCs w:val="24"/>
        </w:rPr>
        <w:t xml:space="preserve">Cost of Tender     </w:t>
      </w:r>
      <w:r w:rsidRPr="00F23970">
        <w:rPr>
          <w:rFonts w:ascii="Arial Narrow" w:eastAsia="Times New Roman" w:hAnsi="Arial Narrow" w:cs="Arial"/>
          <w:b/>
          <w:sz w:val="24"/>
          <w:szCs w:val="24"/>
        </w:rPr>
        <w:tab/>
        <w:t>:</w:t>
      </w:r>
      <w:r w:rsidRPr="00F23970">
        <w:rPr>
          <w:rFonts w:ascii="Arial Narrow" w:eastAsia="Times New Roman" w:hAnsi="Arial Narrow" w:cs="Arial"/>
          <w:sz w:val="24"/>
          <w:szCs w:val="24"/>
        </w:rPr>
        <w:t xml:space="preserve"> </w:t>
      </w:r>
      <w:r w:rsidRPr="00F23970">
        <w:rPr>
          <w:rFonts w:ascii="Arial Narrow" w:eastAsia="Times New Roman" w:hAnsi="Arial Narrow" w:cs="Arial"/>
          <w:sz w:val="24"/>
          <w:szCs w:val="24"/>
        </w:rPr>
        <w:tab/>
      </w:r>
      <w:r w:rsidRPr="00F23970">
        <w:rPr>
          <w:rFonts w:ascii="Arial Narrow" w:eastAsia="Times New Roman" w:hAnsi="Arial Narrow" w:cs="Arial"/>
          <w:b/>
          <w:sz w:val="24"/>
          <w:szCs w:val="24"/>
        </w:rPr>
        <w:t>Rs. 500/- (Five Hundred Only) in cash non refundable</w:t>
      </w:r>
      <w:r w:rsidRPr="00F23970">
        <w:rPr>
          <w:rFonts w:ascii="Arial Narrow" w:eastAsia="Times New Roman" w:hAnsi="Arial Narrow" w:cs="Arial"/>
          <w:sz w:val="24"/>
          <w:szCs w:val="24"/>
        </w:rPr>
        <w:t xml:space="preserve"> </w:t>
      </w:r>
    </w:p>
    <w:p w:rsidR="004A114A" w:rsidRPr="00F23970" w:rsidRDefault="004A114A" w:rsidP="004A114A">
      <w:pPr>
        <w:spacing w:after="0" w:line="240" w:lineRule="auto"/>
        <w:ind w:left="1440"/>
        <w:jc w:val="both"/>
        <w:rPr>
          <w:rFonts w:ascii="Arial Narrow" w:eastAsia="Times New Roman" w:hAnsi="Arial Narrow" w:cs="Arial"/>
          <w:sz w:val="24"/>
          <w:szCs w:val="24"/>
        </w:rPr>
      </w:pPr>
    </w:p>
    <w:p w:rsidR="004A114A" w:rsidRPr="00F23970" w:rsidRDefault="004A114A" w:rsidP="004A114A">
      <w:pPr>
        <w:spacing w:after="0" w:line="240" w:lineRule="auto"/>
        <w:jc w:val="both"/>
        <w:rPr>
          <w:rFonts w:ascii="Arial Narrow" w:eastAsia="Times New Roman" w:hAnsi="Arial Narrow" w:cs="Arial"/>
          <w:b/>
          <w:sz w:val="24"/>
          <w:szCs w:val="24"/>
        </w:rPr>
      </w:pPr>
      <w:r w:rsidRPr="00F23970">
        <w:rPr>
          <w:rFonts w:ascii="Arial Narrow" w:eastAsia="Times New Roman" w:hAnsi="Arial Narrow" w:cs="Arial"/>
          <w:b/>
          <w:sz w:val="24"/>
          <w:szCs w:val="24"/>
        </w:rPr>
        <w:t>AMC Period</w:t>
      </w:r>
      <w:r w:rsidRPr="00F23970">
        <w:rPr>
          <w:rFonts w:ascii="Arial Narrow" w:eastAsia="Times New Roman" w:hAnsi="Arial Narrow" w:cs="Arial"/>
          <w:sz w:val="24"/>
          <w:szCs w:val="24"/>
        </w:rPr>
        <w:tab/>
      </w:r>
      <w:r w:rsidRPr="00F23970">
        <w:rPr>
          <w:rFonts w:ascii="Arial Narrow" w:eastAsia="Times New Roman" w:hAnsi="Arial Narrow" w:cs="Arial"/>
          <w:b/>
          <w:sz w:val="24"/>
          <w:szCs w:val="24"/>
        </w:rPr>
        <w:t xml:space="preserve">           </w:t>
      </w:r>
      <w:r w:rsidRPr="00F23970">
        <w:rPr>
          <w:rFonts w:ascii="Arial Narrow" w:eastAsia="Times New Roman" w:hAnsi="Arial Narrow" w:cs="Arial"/>
          <w:b/>
          <w:sz w:val="24"/>
          <w:szCs w:val="24"/>
        </w:rPr>
        <w:tab/>
        <w:t>:</w:t>
      </w:r>
      <w:r w:rsidRPr="00F23970">
        <w:rPr>
          <w:rFonts w:ascii="Arial Narrow" w:eastAsia="Times New Roman" w:hAnsi="Arial Narrow" w:cs="Arial"/>
          <w:sz w:val="24"/>
          <w:szCs w:val="24"/>
        </w:rPr>
        <w:t xml:space="preserve"> </w:t>
      </w:r>
      <w:r w:rsidRPr="00F23970">
        <w:rPr>
          <w:rFonts w:ascii="Arial Narrow" w:eastAsia="Times New Roman" w:hAnsi="Arial Narrow" w:cs="Arial"/>
          <w:sz w:val="24"/>
          <w:szCs w:val="24"/>
        </w:rPr>
        <w:tab/>
      </w:r>
      <w:r w:rsidR="00203466" w:rsidRPr="00F23970">
        <w:rPr>
          <w:rFonts w:ascii="Arial Narrow" w:eastAsia="Times New Roman" w:hAnsi="Arial Narrow" w:cs="Arial"/>
          <w:b/>
          <w:sz w:val="24"/>
          <w:szCs w:val="24"/>
        </w:rPr>
        <w:t>01.12.2021 to 30.11.2023</w:t>
      </w:r>
    </w:p>
    <w:p w:rsidR="004A114A" w:rsidRPr="00F23970" w:rsidRDefault="004A114A" w:rsidP="004A114A">
      <w:pPr>
        <w:spacing w:after="0" w:line="240" w:lineRule="auto"/>
        <w:jc w:val="both"/>
        <w:rPr>
          <w:rFonts w:ascii="Arial Narrow" w:eastAsia="Times New Roman" w:hAnsi="Arial Narrow" w:cs="Arial"/>
          <w:b/>
          <w:sz w:val="24"/>
          <w:szCs w:val="24"/>
        </w:rPr>
      </w:pPr>
    </w:p>
    <w:p w:rsidR="004A114A" w:rsidRPr="00F23970" w:rsidRDefault="004A114A" w:rsidP="004A114A">
      <w:pPr>
        <w:spacing w:after="0" w:line="240" w:lineRule="auto"/>
        <w:jc w:val="both"/>
        <w:rPr>
          <w:rFonts w:ascii="Arial Narrow" w:eastAsia="Times New Roman" w:hAnsi="Arial Narrow" w:cs="Arial"/>
          <w:bCs/>
          <w:sz w:val="24"/>
          <w:szCs w:val="24"/>
        </w:rPr>
      </w:pPr>
      <w:r w:rsidRPr="00F23970">
        <w:rPr>
          <w:rFonts w:ascii="Arial Narrow" w:eastAsia="Times New Roman" w:hAnsi="Arial Narrow" w:cs="Arial"/>
          <w:b/>
          <w:bCs/>
          <w:sz w:val="24"/>
          <w:szCs w:val="24"/>
        </w:rPr>
        <w:t xml:space="preserve">Guarantee Period  </w:t>
      </w:r>
      <w:r w:rsidRPr="00F23970">
        <w:rPr>
          <w:rFonts w:ascii="Arial Narrow" w:eastAsia="Times New Roman" w:hAnsi="Arial Narrow" w:cs="Arial"/>
          <w:b/>
          <w:bCs/>
          <w:sz w:val="24"/>
          <w:szCs w:val="24"/>
        </w:rPr>
        <w:tab/>
        <w:t xml:space="preserve">: </w:t>
      </w:r>
      <w:r w:rsidRPr="00F23970">
        <w:rPr>
          <w:rFonts w:ascii="Arial Narrow" w:eastAsia="Times New Roman" w:hAnsi="Arial Narrow" w:cs="Arial"/>
          <w:b/>
          <w:bCs/>
          <w:sz w:val="24"/>
          <w:szCs w:val="24"/>
        </w:rPr>
        <w:tab/>
      </w:r>
      <w:r w:rsidRPr="00F23970">
        <w:rPr>
          <w:rFonts w:ascii="Arial Narrow" w:eastAsia="Times New Roman" w:hAnsi="Arial Narrow" w:cs="Arial"/>
          <w:bCs/>
          <w:sz w:val="24"/>
          <w:szCs w:val="24"/>
        </w:rPr>
        <w:t>One Year after completion of work</w:t>
      </w:r>
    </w:p>
    <w:p w:rsidR="004A114A" w:rsidRPr="00F23970" w:rsidRDefault="004A114A" w:rsidP="004A114A">
      <w:pPr>
        <w:spacing w:after="0" w:line="240" w:lineRule="auto"/>
        <w:jc w:val="both"/>
        <w:rPr>
          <w:rFonts w:ascii="Arial Narrow" w:eastAsia="Times New Roman" w:hAnsi="Arial Narrow" w:cs="Arial"/>
          <w:bCs/>
          <w:sz w:val="24"/>
          <w:szCs w:val="24"/>
        </w:rPr>
      </w:pPr>
    </w:p>
    <w:p w:rsidR="004A114A" w:rsidRPr="00F23970" w:rsidRDefault="004A114A" w:rsidP="004A114A">
      <w:pPr>
        <w:pStyle w:val="NoSpacing"/>
        <w:jc w:val="both"/>
        <w:rPr>
          <w:rFonts w:ascii="Arial Narrow" w:hAnsi="Arial Narrow" w:cs="Arial"/>
          <w:b/>
          <w:i/>
          <w:sz w:val="24"/>
          <w:szCs w:val="24"/>
        </w:rPr>
      </w:pPr>
      <w:r w:rsidRPr="00F23970">
        <w:rPr>
          <w:rFonts w:ascii="Arial Narrow" w:hAnsi="Arial Narrow" w:cs="Arial"/>
          <w:b/>
          <w:i/>
          <w:sz w:val="24"/>
          <w:szCs w:val="24"/>
        </w:rPr>
        <w:t>E. M.D.</w:t>
      </w:r>
      <w:r w:rsidRPr="00F23970">
        <w:rPr>
          <w:rFonts w:ascii="Arial Narrow" w:hAnsi="Arial Narrow" w:cs="Arial"/>
          <w:b/>
          <w:i/>
          <w:sz w:val="24"/>
          <w:szCs w:val="24"/>
        </w:rPr>
        <w:tab/>
      </w:r>
      <w:r w:rsidRPr="00F23970">
        <w:rPr>
          <w:rFonts w:ascii="Arial Narrow" w:hAnsi="Arial Narrow" w:cs="Arial"/>
          <w:b/>
          <w:i/>
          <w:sz w:val="24"/>
          <w:szCs w:val="24"/>
        </w:rPr>
        <w:tab/>
      </w:r>
      <w:r w:rsidR="00D017A2">
        <w:rPr>
          <w:rFonts w:ascii="Arial Narrow" w:hAnsi="Arial Narrow" w:cs="Arial"/>
          <w:b/>
          <w:i/>
          <w:sz w:val="24"/>
          <w:szCs w:val="24"/>
        </w:rPr>
        <w:t xml:space="preserve">             </w:t>
      </w:r>
      <w:r w:rsidRPr="00F23970">
        <w:rPr>
          <w:rFonts w:ascii="Arial Narrow" w:hAnsi="Arial Narrow" w:cs="Arial"/>
          <w:b/>
          <w:i/>
          <w:sz w:val="24"/>
          <w:szCs w:val="24"/>
        </w:rPr>
        <w:t xml:space="preserve">: </w:t>
      </w:r>
      <w:r w:rsidRPr="00F23970">
        <w:rPr>
          <w:rFonts w:ascii="Arial Narrow" w:hAnsi="Arial Narrow" w:cs="Arial"/>
          <w:b/>
          <w:i/>
          <w:sz w:val="24"/>
          <w:szCs w:val="24"/>
        </w:rPr>
        <w:tab/>
      </w:r>
      <w:r w:rsidR="00164D0F" w:rsidRPr="00F23970">
        <w:rPr>
          <w:rFonts w:ascii="Arial Narrow" w:hAnsi="Arial Narrow" w:cs="Arial"/>
          <w:b/>
          <w:i/>
          <w:sz w:val="24"/>
          <w:szCs w:val="24"/>
        </w:rPr>
        <w:t xml:space="preserve"> </w:t>
      </w:r>
      <w:r w:rsidRPr="00F23970">
        <w:rPr>
          <w:rFonts w:ascii="Arial Narrow" w:hAnsi="Arial Narrow" w:cs="Arial"/>
          <w:b/>
          <w:i/>
          <w:sz w:val="24"/>
          <w:szCs w:val="24"/>
        </w:rPr>
        <w:t xml:space="preserve">Rs. </w:t>
      </w:r>
      <w:r w:rsidR="00B82097">
        <w:rPr>
          <w:rFonts w:ascii="Arial Narrow" w:hAnsi="Arial Narrow" w:cs="Arial"/>
          <w:b/>
          <w:i/>
          <w:sz w:val="24"/>
          <w:szCs w:val="24"/>
        </w:rPr>
        <w:t>NIL</w:t>
      </w:r>
      <w:r w:rsidRPr="00F23970">
        <w:rPr>
          <w:rFonts w:ascii="Arial Narrow" w:hAnsi="Arial Narrow" w:cs="Arial"/>
          <w:b/>
          <w:i/>
          <w:sz w:val="24"/>
          <w:szCs w:val="24"/>
        </w:rPr>
        <w:t xml:space="preserve"> </w:t>
      </w:r>
    </w:p>
    <w:p w:rsidR="004A114A" w:rsidRPr="00F23970" w:rsidRDefault="004A114A" w:rsidP="004A114A">
      <w:pPr>
        <w:spacing w:after="0" w:line="240" w:lineRule="auto"/>
        <w:jc w:val="both"/>
        <w:rPr>
          <w:rFonts w:ascii="Arial Narrow" w:eastAsia="Times New Roman" w:hAnsi="Arial Narrow" w:cs="Arial"/>
          <w:b/>
          <w:sz w:val="24"/>
          <w:szCs w:val="24"/>
        </w:rPr>
      </w:pPr>
    </w:p>
    <w:p w:rsidR="004A114A" w:rsidRPr="00F71B21" w:rsidRDefault="004A114A" w:rsidP="004A114A">
      <w:pPr>
        <w:spacing w:after="0" w:line="240" w:lineRule="auto"/>
        <w:jc w:val="both"/>
        <w:rPr>
          <w:rFonts w:ascii="Arial Narrow" w:eastAsia="Times New Roman" w:hAnsi="Arial Narrow" w:cs="Arial"/>
          <w:b/>
          <w:sz w:val="24"/>
          <w:szCs w:val="24"/>
        </w:rPr>
      </w:pPr>
      <w:r w:rsidRPr="00F71B21">
        <w:rPr>
          <w:rFonts w:ascii="Arial Narrow" w:eastAsia="Times New Roman" w:hAnsi="Arial Narrow" w:cs="Arial"/>
          <w:b/>
          <w:sz w:val="24"/>
          <w:szCs w:val="24"/>
        </w:rPr>
        <w:t>Date of Sale of Tender</w:t>
      </w:r>
      <w:r w:rsidR="00B82097">
        <w:rPr>
          <w:rFonts w:ascii="Arial Narrow" w:eastAsia="Times New Roman" w:hAnsi="Arial Narrow" w:cs="Arial"/>
          <w:b/>
          <w:sz w:val="24"/>
          <w:szCs w:val="24"/>
        </w:rPr>
        <w:t xml:space="preserve"> </w:t>
      </w:r>
      <w:r w:rsidRPr="00F71B21">
        <w:rPr>
          <w:rFonts w:ascii="Arial Narrow" w:eastAsia="Times New Roman" w:hAnsi="Arial Narrow" w:cs="Arial"/>
          <w:b/>
          <w:sz w:val="24"/>
          <w:szCs w:val="24"/>
        </w:rPr>
        <w:t>:</w:t>
      </w:r>
      <w:r w:rsidRPr="00F71B21">
        <w:rPr>
          <w:rFonts w:ascii="Arial Narrow" w:eastAsia="Times New Roman" w:hAnsi="Arial Narrow" w:cs="Arial"/>
          <w:b/>
          <w:sz w:val="24"/>
          <w:szCs w:val="24"/>
        </w:rPr>
        <w:tab/>
      </w:r>
      <w:r w:rsidR="00164D0F" w:rsidRPr="00F71B21">
        <w:rPr>
          <w:rFonts w:ascii="Arial Narrow" w:eastAsia="Times New Roman" w:hAnsi="Arial Narrow" w:cs="Arial"/>
          <w:b/>
          <w:sz w:val="24"/>
          <w:szCs w:val="24"/>
        </w:rPr>
        <w:t xml:space="preserve"> </w:t>
      </w:r>
      <w:r w:rsidR="00623D29" w:rsidRPr="00F71B21">
        <w:rPr>
          <w:rFonts w:ascii="Arial Narrow" w:eastAsia="Times New Roman" w:hAnsi="Arial Narrow" w:cs="Arial"/>
          <w:b/>
          <w:sz w:val="24"/>
          <w:szCs w:val="24"/>
        </w:rPr>
        <w:t xml:space="preserve">From </w:t>
      </w:r>
      <w:r w:rsidR="00203466" w:rsidRPr="00F71B21">
        <w:rPr>
          <w:rFonts w:ascii="Arial Narrow" w:eastAsia="Times New Roman" w:hAnsi="Arial Narrow" w:cs="Arial"/>
          <w:b/>
          <w:sz w:val="24"/>
          <w:szCs w:val="24"/>
        </w:rPr>
        <w:t xml:space="preserve"> </w:t>
      </w:r>
      <w:r w:rsidR="00623D29" w:rsidRPr="00F71B21">
        <w:rPr>
          <w:rFonts w:ascii="Arial Narrow" w:eastAsia="Times New Roman" w:hAnsi="Arial Narrow" w:cs="Arial"/>
          <w:b/>
          <w:sz w:val="24"/>
          <w:szCs w:val="24"/>
        </w:rPr>
        <w:t xml:space="preserve">   </w:t>
      </w:r>
      <w:r w:rsidR="0034749E" w:rsidRPr="00F71B21">
        <w:rPr>
          <w:rFonts w:ascii="Arial Narrow" w:eastAsia="Times New Roman" w:hAnsi="Arial Narrow" w:cs="Arial"/>
          <w:b/>
          <w:sz w:val="24"/>
          <w:szCs w:val="24"/>
        </w:rPr>
        <w:t>21</w:t>
      </w:r>
      <w:r w:rsidR="00623D29" w:rsidRPr="00F71B21">
        <w:rPr>
          <w:rFonts w:ascii="Arial Narrow" w:eastAsia="Times New Roman" w:hAnsi="Arial Narrow" w:cs="Arial"/>
          <w:b/>
          <w:sz w:val="24"/>
          <w:szCs w:val="24"/>
        </w:rPr>
        <w:t xml:space="preserve">.10.2021 </w:t>
      </w:r>
      <w:r w:rsidRPr="00F71B21">
        <w:rPr>
          <w:rFonts w:ascii="Arial Narrow" w:eastAsia="Times New Roman" w:hAnsi="Arial Narrow" w:cs="Arial"/>
          <w:b/>
          <w:sz w:val="24"/>
          <w:szCs w:val="24"/>
        </w:rPr>
        <w:t>to</w:t>
      </w:r>
      <w:r w:rsidR="00F71B21" w:rsidRPr="00F71B21">
        <w:rPr>
          <w:rFonts w:ascii="Arial Narrow" w:eastAsia="Times New Roman" w:hAnsi="Arial Narrow" w:cs="Arial"/>
          <w:b/>
          <w:sz w:val="24"/>
          <w:szCs w:val="24"/>
        </w:rPr>
        <w:t xml:space="preserve"> 10.11</w:t>
      </w:r>
      <w:r w:rsidR="00203466" w:rsidRPr="00F71B21">
        <w:rPr>
          <w:rFonts w:ascii="Arial Narrow" w:eastAsia="Times New Roman" w:hAnsi="Arial Narrow" w:cs="Arial"/>
          <w:b/>
          <w:sz w:val="24"/>
          <w:szCs w:val="24"/>
        </w:rPr>
        <w:t>.2021</w:t>
      </w:r>
      <w:r w:rsidRPr="00F71B21">
        <w:rPr>
          <w:rFonts w:ascii="Arial Narrow" w:eastAsia="Times New Roman" w:hAnsi="Arial Narrow" w:cs="Arial"/>
          <w:b/>
          <w:sz w:val="24"/>
          <w:szCs w:val="24"/>
        </w:rPr>
        <w:t xml:space="preserve"> </w:t>
      </w:r>
      <w:r w:rsidR="00B82097">
        <w:rPr>
          <w:rFonts w:ascii="Arial Narrow" w:eastAsia="Times New Roman" w:hAnsi="Arial Narrow" w:cs="Arial"/>
          <w:b/>
          <w:sz w:val="24"/>
          <w:szCs w:val="24"/>
        </w:rPr>
        <w:t>(</w:t>
      </w:r>
      <w:r w:rsidR="00DE51A6">
        <w:rPr>
          <w:rFonts w:ascii="Arial Narrow" w:eastAsia="Times New Roman" w:hAnsi="Arial Narrow" w:cs="Arial"/>
          <w:b/>
          <w:sz w:val="24"/>
          <w:szCs w:val="24"/>
        </w:rPr>
        <w:t>10.00 am to 4</w:t>
      </w:r>
      <w:r w:rsidR="00B82097">
        <w:rPr>
          <w:rFonts w:ascii="Arial Narrow" w:eastAsia="Times New Roman" w:hAnsi="Arial Narrow" w:cs="Arial"/>
          <w:b/>
          <w:sz w:val="24"/>
          <w:szCs w:val="24"/>
        </w:rPr>
        <w:t>.30 pm.)</w:t>
      </w:r>
    </w:p>
    <w:p w:rsidR="004A114A" w:rsidRPr="00F71B21" w:rsidRDefault="004A114A" w:rsidP="004A114A">
      <w:pPr>
        <w:spacing w:after="0" w:line="240" w:lineRule="auto"/>
        <w:jc w:val="both"/>
        <w:rPr>
          <w:rFonts w:ascii="Arial Narrow" w:eastAsia="Times New Roman" w:hAnsi="Arial Narrow" w:cs="Arial"/>
          <w:sz w:val="24"/>
          <w:szCs w:val="24"/>
        </w:rPr>
      </w:pPr>
      <w:r w:rsidRPr="00F71B21">
        <w:rPr>
          <w:rFonts w:ascii="Arial Narrow" w:eastAsia="Times New Roman" w:hAnsi="Arial Narrow" w:cs="Arial"/>
          <w:sz w:val="24"/>
          <w:szCs w:val="24"/>
        </w:rPr>
        <w:tab/>
      </w:r>
      <w:r w:rsidRPr="00F71B21">
        <w:rPr>
          <w:rFonts w:ascii="Arial Narrow" w:eastAsia="Times New Roman" w:hAnsi="Arial Narrow" w:cs="Arial"/>
          <w:sz w:val="24"/>
          <w:szCs w:val="24"/>
        </w:rPr>
        <w:tab/>
      </w:r>
      <w:r w:rsidRPr="00F71B21">
        <w:rPr>
          <w:rFonts w:ascii="Arial Narrow" w:eastAsia="Times New Roman" w:hAnsi="Arial Narrow" w:cs="Arial"/>
          <w:sz w:val="24"/>
          <w:szCs w:val="24"/>
        </w:rPr>
        <w:tab/>
      </w:r>
      <w:r w:rsidRPr="00F71B21">
        <w:rPr>
          <w:rFonts w:ascii="Arial Narrow" w:eastAsia="Times New Roman" w:hAnsi="Arial Narrow" w:cs="Arial"/>
          <w:sz w:val="24"/>
          <w:szCs w:val="24"/>
        </w:rPr>
        <w:tab/>
      </w:r>
      <w:r w:rsidR="00164D0F" w:rsidRPr="00F71B21">
        <w:rPr>
          <w:rFonts w:ascii="Arial Narrow" w:eastAsia="Times New Roman" w:hAnsi="Arial Narrow" w:cs="Arial"/>
          <w:sz w:val="24"/>
          <w:szCs w:val="24"/>
        </w:rPr>
        <w:t xml:space="preserve"> </w:t>
      </w:r>
      <w:r w:rsidRPr="00F71B21">
        <w:rPr>
          <w:rFonts w:ascii="Arial Narrow" w:eastAsia="Times New Roman" w:hAnsi="Arial Narrow" w:cs="Arial"/>
          <w:sz w:val="24"/>
          <w:szCs w:val="24"/>
        </w:rPr>
        <w:t xml:space="preserve">(Excluding Saturday, Sunday &amp; </w:t>
      </w:r>
      <w:r w:rsidR="00203466" w:rsidRPr="00F71B21">
        <w:rPr>
          <w:rFonts w:ascii="Arial Narrow" w:eastAsia="Times New Roman" w:hAnsi="Arial Narrow" w:cs="Arial"/>
          <w:sz w:val="24"/>
          <w:szCs w:val="24"/>
        </w:rPr>
        <w:t>Holidays</w:t>
      </w:r>
      <w:r w:rsidRPr="00F71B21">
        <w:rPr>
          <w:rFonts w:ascii="Arial Narrow" w:eastAsia="Times New Roman" w:hAnsi="Arial Narrow" w:cs="Arial"/>
          <w:sz w:val="24"/>
          <w:szCs w:val="24"/>
        </w:rPr>
        <w:t>)</w:t>
      </w:r>
    </w:p>
    <w:p w:rsidR="004A114A" w:rsidRPr="00F71B21" w:rsidRDefault="004A114A" w:rsidP="004A114A">
      <w:pPr>
        <w:spacing w:after="0" w:line="240" w:lineRule="auto"/>
        <w:jc w:val="both"/>
        <w:rPr>
          <w:rFonts w:ascii="Arial Narrow" w:eastAsia="Times New Roman" w:hAnsi="Arial Narrow" w:cs="Arial"/>
          <w:sz w:val="24"/>
          <w:szCs w:val="24"/>
        </w:rPr>
      </w:pPr>
    </w:p>
    <w:p w:rsidR="00164D0F" w:rsidRPr="00F71B21" w:rsidRDefault="004A114A" w:rsidP="004A114A">
      <w:pPr>
        <w:spacing w:after="0" w:line="240" w:lineRule="auto"/>
        <w:jc w:val="both"/>
        <w:rPr>
          <w:rFonts w:ascii="Arial Narrow" w:eastAsia="Times New Roman" w:hAnsi="Arial Narrow" w:cs="Arial"/>
          <w:b/>
          <w:sz w:val="24"/>
          <w:szCs w:val="24"/>
        </w:rPr>
      </w:pPr>
      <w:r w:rsidRPr="00F71B21">
        <w:rPr>
          <w:rFonts w:ascii="Arial Narrow" w:eastAsia="Times New Roman" w:hAnsi="Arial Narrow" w:cs="Arial"/>
          <w:b/>
          <w:bCs/>
          <w:sz w:val="24"/>
          <w:szCs w:val="24"/>
        </w:rPr>
        <w:t>D</w:t>
      </w:r>
      <w:r w:rsidRPr="00F71B21">
        <w:rPr>
          <w:rFonts w:ascii="Arial Narrow" w:hAnsi="Arial Narrow" w:cs="Arial"/>
          <w:b/>
          <w:bCs/>
          <w:sz w:val="24"/>
          <w:szCs w:val="24"/>
        </w:rPr>
        <w:t>a</w:t>
      </w:r>
      <w:r w:rsidRPr="00F71B21">
        <w:rPr>
          <w:rFonts w:ascii="Arial Narrow" w:eastAsia="Times New Roman" w:hAnsi="Arial Narrow" w:cs="Arial"/>
          <w:b/>
          <w:bCs/>
          <w:sz w:val="24"/>
          <w:szCs w:val="24"/>
        </w:rPr>
        <w:t xml:space="preserve">te of submission of Tender </w:t>
      </w:r>
      <w:r w:rsidR="00164D0F" w:rsidRPr="00F71B21">
        <w:rPr>
          <w:rFonts w:ascii="Arial Narrow" w:eastAsia="Times New Roman" w:hAnsi="Arial Narrow" w:cs="Arial"/>
          <w:b/>
          <w:bCs/>
          <w:sz w:val="24"/>
          <w:szCs w:val="24"/>
        </w:rPr>
        <w:t>–</w:t>
      </w:r>
      <w:r w:rsidRPr="00F71B21">
        <w:rPr>
          <w:rFonts w:ascii="Arial Narrow" w:eastAsia="Times New Roman" w:hAnsi="Arial Narrow" w:cs="Arial"/>
          <w:b/>
          <w:bCs/>
          <w:sz w:val="24"/>
          <w:szCs w:val="24"/>
        </w:rPr>
        <w:t xml:space="preserve"> </w:t>
      </w:r>
      <w:r w:rsidR="00164D0F" w:rsidRPr="00F71B21">
        <w:rPr>
          <w:rFonts w:ascii="Arial Narrow" w:eastAsia="Times New Roman" w:hAnsi="Arial Narrow" w:cs="Arial"/>
          <w:b/>
          <w:bCs/>
          <w:sz w:val="24"/>
          <w:szCs w:val="24"/>
        </w:rPr>
        <w:t xml:space="preserve">Technical Bid Part ‘A’ &amp; Financial Bid-Part ‘B’ </w:t>
      </w:r>
      <w:r w:rsidRPr="00F71B21">
        <w:rPr>
          <w:rFonts w:ascii="Arial Narrow" w:eastAsia="Times New Roman" w:hAnsi="Arial Narrow" w:cs="Arial"/>
          <w:b/>
          <w:sz w:val="24"/>
          <w:szCs w:val="24"/>
        </w:rPr>
        <w:t>on</w:t>
      </w:r>
      <w:r w:rsidR="004F1E09">
        <w:rPr>
          <w:rFonts w:ascii="Arial Narrow" w:eastAsia="Times New Roman" w:hAnsi="Arial Narrow" w:cs="Arial"/>
          <w:b/>
          <w:sz w:val="24"/>
          <w:szCs w:val="24"/>
        </w:rPr>
        <w:t xml:space="preserve"> or before</w:t>
      </w:r>
      <w:r w:rsidRPr="00F71B21">
        <w:rPr>
          <w:rFonts w:ascii="Arial Narrow" w:eastAsia="Times New Roman" w:hAnsi="Arial Narrow" w:cs="Arial"/>
          <w:b/>
          <w:sz w:val="24"/>
          <w:szCs w:val="24"/>
        </w:rPr>
        <w:t xml:space="preserve"> </w:t>
      </w:r>
    </w:p>
    <w:p w:rsidR="004A114A" w:rsidRPr="00F71B21" w:rsidRDefault="00164D0F" w:rsidP="004A114A">
      <w:pPr>
        <w:spacing w:after="0" w:line="240" w:lineRule="auto"/>
        <w:jc w:val="both"/>
        <w:rPr>
          <w:rFonts w:ascii="Arial Narrow" w:eastAsia="Times New Roman" w:hAnsi="Arial Narrow" w:cs="Arial"/>
          <w:sz w:val="24"/>
          <w:szCs w:val="24"/>
        </w:rPr>
      </w:pPr>
      <w:r w:rsidRPr="00F71B21">
        <w:rPr>
          <w:rFonts w:ascii="Arial Narrow" w:eastAsia="Times New Roman" w:hAnsi="Arial Narrow" w:cs="Arial"/>
          <w:b/>
          <w:sz w:val="24"/>
          <w:szCs w:val="24"/>
        </w:rPr>
        <w:t xml:space="preserve">                                                       </w:t>
      </w:r>
      <w:r w:rsidR="00F71B21" w:rsidRPr="00F71B21">
        <w:rPr>
          <w:rFonts w:ascii="Arial Narrow" w:hAnsi="Arial Narrow" w:cs="Arial"/>
          <w:b/>
          <w:sz w:val="24"/>
          <w:szCs w:val="24"/>
        </w:rPr>
        <w:t>11.11</w:t>
      </w:r>
      <w:r w:rsidR="00203466" w:rsidRPr="00F71B21">
        <w:rPr>
          <w:rFonts w:ascii="Arial Narrow" w:hAnsi="Arial Narrow" w:cs="Arial"/>
          <w:b/>
          <w:sz w:val="24"/>
          <w:szCs w:val="24"/>
        </w:rPr>
        <w:t>.2021</w:t>
      </w:r>
      <w:r w:rsidR="004A114A" w:rsidRPr="00F71B21">
        <w:rPr>
          <w:rFonts w:ascii="Arial Narrow" w:eastAsia="Times New Roman" w:hAnsi="Arial Narrow" w:cs="Arial"/>
          <w:b/>
          <w:sz w:val="24"/>
          <w:szCs w:val="24"/>
        </w:rPr>
        <w:t xml:space="preserve"> Upto </w:t>
      </w:r>
      <w:r w:rsidR="00DE51A6">
        <w:rPr>
          <w:rFonts w:ascii="Arial Narrow" w:eastAsia="Times New Roman" w:hAnsi="Arial Narrow" w:cs="Arial"/>
          <w:b/>
          <w:sz w:val="24"/>
          <w:szCs w:val="24"/>
        </w:rPr>
        <w:t>2</w:t>
      </w:r>
      <w:r w:rsidR="004A114A" w:rsidRPr="00F71B21">
        <w:rPr>
          <w:rFonts w:ascii="Arial Narrow" w:eastAsia="Times New Roman" w:hAnsi="Arial Narrow" w:cs="Arial"/>
          <w:b/>
          <w:sz w:val="24"/>
          <w:szCs w:val="24"/>
        </w:rPr>
        <w:t xml:space="preserve">.30 </w:t>
      </w:r>
      <w:r w:rsidR="00DE51A6">
        <w:rPr>
          <w:rFonts w:ascii="Arial Narrow" w:eastAsia="Times New Roman" w:hAnsi="Arial Narrow" w:cs="Arial"/>
          <w:b/>
          <w:sz w:val="24"/>
          <w:szCs w:val="24"/>
        </w:rPr>
        <w:t>pm</w:t>
      </w:r>
      <w:r w:rsidR="004A114A" w:rsidRPr="00F71B21">
        <w:rPr>
          <w:rFonts w:ascii="Arial Narrow" w:eastAsia="Times New Roman" w:hAnsi="Arial Narrow" w:cs="Arial"/>
          <w:sz w:val="24"/>
          <w:szCs w:val="24"/>
        </w:rPr>
        <w:t xml:space="preserve"> </w:t>
      </w:r>
      <w:r w:rsidR="00203466" w:rsidRPr="00F71B21">
        <w:rPr>
          <w:rFonts w:ascii="Arial Narrow" w:eastAsia="Times New Roman" w:hAnsi="Arial Narrow" w:cs="Arial"/>
          <w:sz w:val="24"/>
          <w:szCs w:val="24"/>
        </w:rPr>
        <w:t xml:space="preserve">        </w:t>
      </w:r>
    </w:p>
    <w:p w:rsidR="004A114A" w:rsidRPr="00F71B21" w:rsidRDefault="004A114A" w:rsidP="004A114A">
      <w:pPr>
        <w:spacing w:after="0" w:line="240" w:lineRule="auto"/>
        <w:jc w:val="both"/>
        <w:rPr>
          <w:rFonts w:ascii="Arial Narrow" w:eastAsia="Times New Roman" w:hAnsi="Arial Narrow" w:cs="Arial"/>
          <w:sz w:val="24"/>
          <w:szCs w:val="24"/>
        </w:rPr>
      </w:pPr>
    </w:p>
    <w:p w:rsidR="00203466" w:rsidRPr="00F71B21" w:rsidRDefault="004A114A" w:rsidP="004A114A">
      <w:pPr>
        <w:spacing w:after="0" w:line="240" w:lineRule="auto"/>
        <w:jc w:val="both"/>
        <w:rPr>
          <w:rFonts w:ascii="Arial Narrow" w:eastAsia="Times New Roman" w:hAnsi="Arial Narrow" w:cs="Arial"/>
          <w:sz w:val="24"/>
          <w:szCs w:val="24"/>
        </w:rPr>
      </w:pPr>
      <w:r w:rsidRPr="00F71B21">
        <w:rPr>
          <w:rFonts w:ascii="Arial Narrow" w:eastAsia="Times New Roman" w:hAnsi="Arial Narrow" w:cs="Arial"/>
          <w:b/>
          <w:sz w:val="24"/>
          <w:szCs w:val="24"/>
        </w:rPr>
        <w:t xml:space="preserve">Tender to be submitted </w:t>
      </w:r>
      <w:r w:rsidR="00203466" w:rsidRPr="00F71B21">
        <w:rPr>
          <w:rFonts w:ascii="Arial Narrow" w:eastAsia="Times New Roman" w:hAnsi="Arial Narrow" w:cs="Arial"/>
          <w:b/>
          <w:sz w:val="24"/>
          <w:szCs w:val="24"/>
        </w:rPr>
        <w:t>at</w:t>
      </w:r>
      <w:r w:rsidR="00DE51A6">
        <w:rPr>
          <w:rFonts w:ascii="Arial Narrow" w:eastAsia="Times New Roman" w:hAnsi="Arial Narrow" w:cs="Arial"/>
          <w:b/>
          <w:sz w:val="24"/>
          <w:szCs w:val="24"/>
        </w:rPr>
        <w:t xml:space="preserve"> </w:t>
      </w:r>
      <w:r w:rsidRPr="00F71B21">
        <w:rPr>
          <w:rFonts w:ascii="Arial Narrow" w:eastAsia="Times New Roman" w:hAnsi="Arial Narrow" w:cs="Arial"/>
          <w:sz w:val="24"/>
          <w:szCs w:val="24"/>
        </w:rPr>
        <w:t xml:space="preserve">:  </w:t>
      </w:r>
      <w:r w:rsidR="00203466" w:rsidRPr="00F71B21">
        <w:rPr>
          <w:rFonts w:ascii="Arial Narrow" w:eastAsia="Times New Roman" w:hAnsi="Arial Narrow" w:cs="Arial"/>
          <w:sz w:val="24"/>
          <w:szCs w:val="24"/>
        </w:rPr>
        <w:t>Maintenance, Verification &amp; Disposal Cell, Main Building 1</w:t>
      </w:r>
      <w:r w:rsidR="00203466" w:rsidRPr="00F71B21">
        <w:rPr>
          <w:rFonts w:ascii="Arial Narrow" w:eastAsia="Times New Roman" w:hAnsi="Arial Narrow" w:cs="Arial"/>
          <w:sz w:val="24"/>
          <w:szCs w:val="24"/>
          <w:vertAlign w:val="superscript"/>
        </w:rPr>
        <w:t>st</w:t>
      </w:r>
      <w:r w:rsidR="00203466" w:rsidRPr="00F71B21">
        <w:rPr>
          <w:rFonts w:ascii="Arial Narrow" w:eastAsia="Times New Roman" w:hAnsi="Arial Narrow" w:cs="Arial"/>
          <w:sz w:val="24"/>
          <w:szCs w:val="24"/>
        </w:rPr>
        <w:t xml:space="preserve"> </w:t>
      </w:r>
    </w:p>
    <w:p w:rsidR="004A114A" w:rsidRPr="00F71B21" w:rsidRDefault="00203466" w:rsidP="004A114A">
      <w:pPr>
        <w:spacing w:after="0" w:line="240" w:lineRule="auto"/>
        <w:jc w:val="both"/>
        <w:rPr>
          <w:rFonts w:ascii="Arial Narrow" w:eastAsia="Times New Roman" w:hAnsi="Arial Narrow" w:cs="Arial"/>
          <w:sz w:val="24"/>
          <w:szCs w:val="24"/>
        </w:rPr>
      </w:pPr>
      <w:r w:rsidRPr="00F71B21">
        <w:rPr>
          <w:rFonts w:ascii="Arial Narrow" w:eastAsia="Times New Roman" w:hAnsi="Arial Narrow" w:cs="Arial"/>
          <w:sz w:val="24"/>
          <w:szCs w:val="24"/>
        </w:rPr>
        <w:t xml:space="preserve">                                               Floor, Near female ward, Parel, Mumbai 400012.</w:t>
      </w:r>
    </w:p>
    <w:p w:rsidR="004A114A" w:rsidRPr="00F71B21" w:rsidRDefault="004A114A" w:rsidP="004A114A">
      <w:pPr>
        <w:spacing w:after="0" w:line="240" w:lineRule="auto"/>
        <w:jc w:val="both"/>
        <w:rPr>
          <w:rFonts w:ascii="Arial Narrow" w:eastAsia="Times New Roman" w:hAnsi="Arial Narrow" w:cs="Arial"/>
          <w:sz w:val="24"/>
          <w:szCs w:val="24"/>
        </w:rPr>
      </w:pPr>
    </w:p>
    <w:p w:rsidR="004A114A" w:rsidRPr="00F71B21" w:rsidRDefault="004A114A" w:rsidP="004A114A">
      <w:pPr>
        <w:spacing w:after="0" w:line="240" w:lineRule="auto"/>
        <w:jc w:val="both"/>
        <w:rPr>
          <w:rFonts w:ascii="Arial Narrow" w:eastAsia="Times New Roman" w:hAnsi="Arial Narrow" w:cs="Arial"/>
          <w:b/>
          <w:bCs/>
          <w:sz w:val="24"/>
          <w:szCs w:val="24"/>
        </w:rPr>
      </w:pPr>
      <w:r w:rsidRPr="00F71B21">
        <w:rPr>
          <w:rFonts w:ascii="Arial Narrow" w:eastAsia="Times New Roman" w:hAnsi="Arial Narrow" w:cs="Arial"/>
          <w:b/>
          <w:bCs/>
          <w:sz w:val="24"/>
          <w:szCs w:val="24"/>
        </w:rPr>
        <w:t xml:space="preserve">Opening of </w:t>
      </w:r>
      <w:r w:rsidR="00D035FF" w:rsidRPr="00F71B21">
        <w:rPr>
          <w:rFonts w:ascii="Arial Narrow" w:eastAsia="Times New Roman" w:hAnsi="Arial Narrow" w:cs="Arial"/>
          <w:b/>
          <w:bCs/>
          <w:sz w:val="24"/>
          <w:szCs w:val="24"/>
        </w:rPr>
        <w:t>Part ‘A’</w:t>
      </w:r>
      <w:r w:rsidR="00203466" w:rsidRPr="00F71B21">
        <w:rPr>
          <w:rFonts w:ascii="Arial Narrow" w:eastAsia="Times New Roman" w:hAnsi="Arial Narrow" w:cs="Arial"/>
          <w:b/>
          <w:bCs/>
          <w:sz w:val="24"/>
          <w:szCs w:val="24"/>
        </w:rPr>
        <w:t xml:space="preserve"> </w:t>
      </w:r>
      <w:r w:rsidR="00164D0F" w:rsidRPr="00F71B21">
        <w:rPr>
          <w:rFonts w:ascii="Arial Narrow" w:eastAsia="Times New Roman" w:hAnsi="Arial Narrow" w:cs="Arial"/>
          <w:b/>
          <w:bCs/>
          <w:sz w:val="24"/>
          <w:szCs w:val="24"/>
        </w:rPr>
        <w:t>[</w:t>
      </w:r>
      <w:r w:rsidR="00203466" w:rsidRPr="00F71B21">
        <w:rPr>
          <w:rFonts w:ascii="Arial Narrow" w:eastAsia="Times New Roman" w:hAnsi="Arial Narrow" w:cs="Arial"/>
          <w:b/>
          <w:bCs/>
          <w:sz w:val="24"/>
          <w:szCs w:val="24"/>
        </w:rPr>
        <w:t>Technical Bid</w:t>
      </w:r>
      <w:r w:rsidR="00164D0F" w:rsidRPr="00F71B21">
        <w:rPr>
          <w:rFonts w:ascii="Arial Narrow" w:eastAsia="Times New Roman" w:hAnsi="Arial Narrow" w:cs="Arial"/>
          <w:b/>
          <w:bCs/>
          <w:sz w:val="24"/>
          <w:szCs w:val="24"/>
        </w:rPr>
        <w:t>]</w:t>
      </w:r>
      <w:r w:rsidRPr="00F71B21">
        <w:rPr>
          <w:rFonts w:ascii="Arial Narrow" w:eastAsia="Times New Roman" w:hAnsi="Arial Narrow" w:cs="Arial"/>
          <w:b/>
          <w:bCs/>
          <w:sz w:val="24"/>
          <w:szCs w:val="24"/>
        </w:rPr>
        <w:t>:</w:t>
      </w:r>
      <w:r w:rsidRPr="00F71B21">
        <w:rPr>
          <w:rFonts w:ascii="Arial Narrow" w:eastAsia="Times New Roman" w:hAnsi="Arial Narrow" w:cs="Arial"/>
          <w:sz w:val="24"/>
          <w:szCs w:val="24"/>
        </w:rPr>
        <w:t xml:space="preserve">  on </w:t>
      </w:r>
      <w:r w:rsidR="00F71B21" w:rsidRPr="00F71B21">
        <w:rPr>
          <w:rFonts w:ascii="Arial Narrow" w:eastAsia="Times New Roman" w:hAnsi="Arial Narrow" w:cs="Arial"/>
          <w:sz w:val="24"/>
          <w:szCs w:val="24"/>
        </w:rPr>
        <w:t>11.11</w:t>
      </w:r>
      <w:r w:rsidR="00203466" w:rsidRPr="00F71B21">
        <w:rPr>
          <w:rFonts w:ascii="Arial Narrow" w:eastAsia="Times New Roman" w:hAnsi="Arial Narrow" w:cs="Arial"/>
          <w:sz w:val="24"/>
          <w:szCs w:val="24"/>
        </w:rPr>
        <w:t>.2021</w:t>
      </w:r>
      <w:r w:rsidRPr="00F71B21">
        <w:rPr>
          <w:rFonts w:ascii="Arial Narrow" w:eastAsia="Times New Roman" w:hAnsi="Arial Narrow" w:cs="Arial"/>
          <w:b/>
          <w:bCs/>
          <w:sz w:val="24"/>
          <w:szCs w:val="24"/>
        </w:rPr>
        <w:t xml:space="preserve"> at </w:t>
      </w:r>
      <w:r w:rsidR="00DE51A6">
        <w:rPr>
          <w:rFonts w:ascii="Arial Narrow" w:eastAsia="Times New Roman" w:hAnsi="Arial Narrow" w:cs="Arial"/>
          <w:b/>
          <w:bCs/>
          <w:sz w:val="24"/>
          <w:szCs w:val="24"/>
        </w:rPr>
        <w:t>03</w:t>
      </w:r>
      <w:r w:rsidRPr="00F71B21">
        <w:rPr>
          <w:rFonts w:ascii="Arial Narrow" w:eastAsia="Times New Roman" w:hAnsi="Arial Narrow" w:cs="Arial"/>
          <w:b/>
          <w:bCs/>
          <w:sz w:val="24"/>
          <w:szCs w:val="24"/>
        </w:rPr>
        <w:t>.</w:t>
      </w:r>
      <w:r w:rsidR="00203466" w:rsidRPr="00F71B21">
        <w:rPr>
          <w:rFonts w:ascii="Arial Narrow" w:eastAsia="Times New Roman" w:hAnsi="Arial Narrow" w:cs="Arial"/>
          <w:b/>
          <w:bCs/>
          <w:sz w:val="24"/>
          <w:szCs w:val="24"/>
        </w:rPr>
        <w:t>3</w:t>
      </w:r>
      <w:r w:rsidRPr="00F71B21">
        <w:rPr>
          <w:rFonts w:ascii="Arial Narrow" w:eastAsia="Times New Roman" w:hAnsi="Arial Narrow" w:cs="Arial"/>
          <w:b/>
          <w:bCs/>
          <w:sz w:val="24"/>
          <w:szCs w:val="24"/>
        </w:rPr>
        <w:t xml:space="preserve">0 </w:t>
      </w:r>
      <w:r w:rsidR="00DE51A6">
        <w:rPr>
          <w:rFonts w:ascii="Arial Narrow" w:eastAsia="Times New Roman" w:hAnsi="Arial Narrow" w:cs="Arial"/>
          <w:b/>
          <w:bCs/>
          <w:sz w:val="24"/>
          <w:szCs w:val="24"/>
        </w:rPr>
        <w:t>pm</w:t>
      </w:r>
      <w:r w:rsidRPr="00F71B21">
        <w:rPr>
          <w:rFonts w:ascii="Arial Narrow" w:eastAsia="Times New Roman" w:hAnsi="Arial Narrow" w:cs="Arial"/>
          <w:b/>
          <w:bCs/>
          <w:sz w:val="24"/>
          <w:szCs w:val="24"/>
        </w:rPr>
        <w:t>.</w:t>
      </w:r>
    </w:p>
    <w:p w:rsidR="004A114A" w:rsidRPr="00F71B21" w:rsidRDefault="004A114A" w:rsidP="004A114A">
      <w:pPr>
        <w:spacing w:after="0" w:line="240" w:lineRule="auto"/>
        <w:jc w:val="both"/>
        <w:rPr>
          <w:rFonts w:ascii="Arial Narrow" w:eastAsia="Times New Roman" w:hAnsi="Arial Narrow" w:cs="Arial"/>
          <w:b/>
          <w:bCs/>
          <w:sz w:val="24"/>
          <w:szCs w:val="24"/>
        </w:rPr>
      </w:pPr>
    </w:p>
    <w:p w:rsidR="004A114A" w:rsidRPr="00F23970" w:rsidRDefault="00623D29" w:rsidP="004A114A">
      <w:pPr>
        <w:spacing w:after="0" w:line="240" w:lineRule="auto"/>
        <w:jc w:val="both"/>
        <w:rPr>
          <w:rFonts w:ascii="Arial Narrow" w:eastAsia="Times New Roman" w:hAnsi="Arial Narrow" w:cs="Arial"/>
          <w:sz w:val="24"/>
          <w:szCs w:val="24"/>
        </w:rPr>
      </w:pPr>
      <w:r w:rsidRPr="00F71B21">
        <w:rPr>
          <w:rFonts w:ascii="Arial Narrow" w:eastAsia="Times New Roman" w:hAnsi="Arial Narrow" w:cs="Arial"/>
          <w:b/>
          <w:sz w:val="24"/>
          <w:szCs w:val="24"/>
        </w:rPr>
        <w:t xml:space="preserve">Validity of Tender </w:t>
      </w:r>
      <w:r w:rsidRPr="00F71B21">
        <w:rPr>
          <w:rFonts w:ascii="Arial Narrow" w:eastAsia="Times New Roman" w:hAnsi="Arial Narrow" w:cs="Arial"/>
          <w:b/>
          <w:sz w:val="24"/>
          <w:szCs w:val="24"/>
        </w:rPr>
        <w:tab/>
        <w:t xml:space="preserve">:  </w:t>
      </w:r>
      <w:r w:rsidRPr="00F71B21">
        <w:rPr>
          <w:rFonts w:ascii="Arial Narrow" w:eastAsia="Times New Roman" w:hAnsi="Arial Narrow" w:cs="Arial"/>
          <w:b/>
          <w:sz w:val="24"/>
          <w:szCs w:val="24"/>
        </w:rPr>
        <w:tab/>
        <w:t>18</w:t>
      </w:r>
      <w:r w:rsidR="004A114A" w:rsidRPr="00F71B21">
        <w:rPr>
          <w:rFonts w:ascii="Arial Narrow" w:eastAsia="Times New Roman" w:hAnsi="Arial Narrow" w:cs="Arial"/>
          <w:b/>
          <w:sz w:val="24"/>
          <w:szCs w:val="24"/>
        </w:rPr>
        <w:t>0</w:t>
      </w:r>
      <w:r w:rsidR="004A114A" w:rsidRPr="00F71B21">
        <w:rPr>
          <w:rFonts w:ascii="Arial Narrow" w:eastAsia="Times New Roman" w:hAnsi="Arial Narrow" w:cs="Arial"/>
          <w:sz w:val="24"/>
          <w:szCs w:val="24"/>
        </w:rPr>
        <w:t xml:space="preserve"> </w:t>
      </w:r>
      <w:r w:rsidR="004A114A" w:rsidRPr="00DE51A6">
        <w:rPr>
          <w:rFonts w:ascii="Arial Narrow" w:eastAsia="Times New Roman" w:hAnsi="Arial Narrow" w:cs="Arial"/>
          <w:b/>
          <w:sz w:val="24"/>
          <w:szCs w:val="24"/>
        </w:rPr>
        <w:t>Days</w:t>
      </w:r>
    </w:p>
    <w:p w:rsidR="004A114A" w:rsidRPr="00F23970" w:rsidRDefault="004A114A" w:rsidP="004A114A">
      <w:pPr>
        <w:spacing w:after="0" w:line="240" w:lineRule="auto"/>
        <w:jc w:val="both"/>
        <w:rPr>
          <w:rFonts w:ascii="Arial Narrow" w:eastAsia="Times New Roman" w:hAnsi="Arial Narrow" w:cs="Arial"/>
          <w:sz w:val="24"/>
          <w:szCs w:val="24"/>
        </w:rPr>
      </w:pPr>
    </w:p>
    <w:p w:rsidR="004A114A" w:rsidRPr="00F23970" w:rsidRDefault="00164D0F" w:rsidP="004A114A">
      <w:pPr>
        <w:spacing w:after="0" w:line="240" w:lineRule="auto"/>
        <w:jc w:val="both"/>
        <w:rPr>
          <w:rFonts w:ascii="Arial Narrow" w:eastAsia="Times New Roman" w:hAnsi="Arial Narrow" w:cs="Arial"/>
          <w:sz w:val="24"/>
          <w:szCs w:val="24"/>
        </w:rPr>
      </w:pPr>
      <w:r w:rsidRPr="00F23970">
        <w:rPr>
          <w:rFonts w:ascii="Arial Narrow" w:eastAsia="Times New Roman" w:hAnsi="Arial Narrow" w:cs="Arial"/>
          <w:sz w:val="24"/>
          <w:szCs w:val="24"/>
        </w:rPr>
        <w:t>Note: For any clarification on the tender, Mr. Nitin Y. Sawant, A.A.O.[MV&amp;DC] may be contacted during office</w:t>
      </w:r>
      <w:r w:rsidR="00D035FF" w:rsidRPr="00F23970">
        <w:rPr>
          <w:rFonts w:ascii="Arial Narrow" w:eastAsia="Times New Roman" w:hAnsi="Arial Narrow" w:cs="Arial"/>
          <w:sz w:val="24"/>
          <w:szCs w:val="24"/>
        </w:rPr>
        <w:t xml:space="preserve"> working</w:t>
      </w:r>
      <w:r w:rsidRPr="00F23970">
        <w:rPr>
          <w:rFonts w:ascii="Arial Narrow" w:eastAsia="Times New Roman" w:hAnsi="Arial Narrow" w:cs="Arial"/>
          <w:sz w:val="24"/>
          <w:szCs w:val="24"/>
        </w:rPr>
        <w:t xml:space="preserve"> hours</w:t>
      </w:r>
      <w:r w:rsidR="00D035FF" w:rsidRPr="00F23970">
        <w:rPr>
          <w:rFonts w:ascii="Arial Narrow" w:eastAsia="Times New Roman" w:hAnsi="Arial Narrow" w:cs="Arial"/>
          <w:sz w:val="24"/>
          <w:szCs w:val="24"/>
        </w:rPr>
        <w:t xml:space="preserve"> </w:t>
      </w:r>
      <w:r w:rsidRPr="00F23970">
        <w:rPr>
          <w:rFonts w:ascii="Arial Narrow" w:eastAsia="Times New Roman" w:hAnsi="Arial Narrow" w:cs="Arial"/>
          <w:sz w:val="24"/>
          <w:szCs w:val="24"/>
        </w:rPr>
        <w:t>(Ph. No. 02224177000</w:t>
      </w:r>
      <w:r w:rsidR="00D035FF" w:rsidRPr="00F23970">
        <w:rPr>
          <w:rFonts w:ascii="Arial Narrow" w:eastAsia="Times New Roman" w:hAnsi="Arial Narrow" w:cs="Arial"/>
          <w:sz w:val="24"/>
          <w:szCs w:val="24"/>
        </w:rPr>
        <w:t xml:space="preserve"> </w:t>
      </w:r>
      <w:r w:rsidRPr="00F23970">
        <w:rPr>
          <w:rFonts w:ascii="Arial Narrow" w:eastAsia="Times New Roman" w:hAnsi="Arial Narrow" w:cs="Arial"/>
          <w:sz w:val="24"/>
          <w:szCs w:val="24"/>
        </w:rPr>
        <w:t>-</w:t>
      </w:r>
      <w:r w:rsidR="00D035FF" w:rsidRPr="00F23970">
        <w:rPr>
          <w:rFonts w:ascii="Arial Narrow" w:eastAsia="Times New Roman" w:hAnsi="Arial Narrow" w:cs="Arial"/>
          <w:sz w:val="24"/>
          <w:szCs w:val="24"/>
        </w:rPr>
        <w:t xml:space="preserve"> </w:t>
      </w:r>
      <w:r w:rsidRPr="00F23970">
        <w:rPr>
          <w:rFonts w:ascii="Arial Narrow" w:eastAsia="Times New Roman" w:hAnsi="Arial Narrow" w:cs="Arial"/>
          <w:sz w:val="24"/>
          <w:szCs w:val="24"/>
        </w:rPr>
        <w:t xml:space="preserve">Extn. 4127)    </w:t>
      </w:r>
    </w:p>
    <w:p w:rsidR="004A114A" w:rsidRPr="00F23970" w:rsidRDefault="004A114A" w:rsidP="004A114A">
      <w:pPr>
        <w:spacing w:after="0" w:line="240" w:lineRule="auto"/>
        <w:jc w:val="both"/>
        <w:rPr>
          <w:rFonts w:ascii="Arial Narrow" w:eastAsia="Times New Roman" w:hAnsi="Arial Narrow" w:cs="Arial"/>
          <w:sz w:val="24"/>
          <w:szCs w:val="24"/>
        </w:rPr>
      </w:pPr>
    </w:p>
    <w:p w:rsidR="002422D0" w:rsidRPr="00F23970" w:rsidRDefault="004A114A" w:rsidP="002422D0">
      <w:pPr>
        <w:spacing w:after="0" w:line="240" w:lineRule="auto"/>
        <w:jc w:val="both"/>
        <w:rPr>
          <w:rFonts w:ascii="Arial Narrow" w:eastAsia="Times New Roman" w:hAnsi="Arial Narrow" w:cs="Arial"/>
          <w:sz w:val="24"/>
          <w:szCs w:val="24"/>
        </w:rPr>
      </w:pPr>
      <w:r w:rsidRPr="00F23970">
        <w:rPr>
          <w:rFonts w:ascii="Arial Narrow" w:eastAsia="Times New Roman" w:hAnsi="Arial Narrow" w:cs="Arial"/>
          <w:sz w:val="24"/>
          <w:szCs w:val="24"/>
        </w:rPr>
        <w:t xml:space="preserve">Tender documents for the above work can be collected from the Dept. MV&amp;DC on any working day between 10.00 </w:t>
      </w:r>
      <w:r w:rsidR="00DE51A6">
        <w:rPr>
          <w:rFonts w:ascii="Arial Narrow" w:eastAsia="Times New Roman" w:hAnsi="Arial Narrow" w:cs="Arial"/>
          <w:sz w:val="24"/>
          <w:szCs w:val="24"/>
        </w:rPr>
        <w:t>am</w:t>
      </w:r>
      <w:r w:rsidRPr="00F23970">
        <w:rPr>
          <w:rFonts w:ascii="Arial Narrow" w:eastAsia="Times New Roman" w:hAnsi="Arial Narrow" w:cs="Arial"/>
          <w:sz w:val="24"/>
          <w:szCs w:val="24"/>
        </w:rPr>
        <w:t xml:space="preserve"> and </w:t>
      </w:r>
      <w:r w:rsidR="00DE51A6">
        <w:rPr>
          <w:rFonts w:ascii="Arial Narrow" w:eastAsia="Times New Roman" w:hAnsi="Arial Narrow" w:cs="Arial"/>
          <w:sz w:val="24"/>
          <w:szCs w:val="24"/>
        </w:rPr>
        <w:t>04</w:t>
      </w:r>
      <w:r w:rsidRPr="00F23970">
        <w:rPr>
          <w:rFonts w:ascii="Arial Narrow" w:eastAsia="Times New Roman" w:hAnsi="Arial Narrow" w:cs="Arial"/>
          <w:sz w:val="24"/>
          <w:szCs w:val="24"/>
        </w:rPr>
        <w:t xml:space="preserve">.30 </w:t>
      </w:r>
      <w:r w:rsidR="00DE51A6">
        <w:rPr>
          <w:rFonts w:ascii="Arial Narrow" w:eastAsia="Times New Roman" w:hAnsi="Arial Narrow" w:cs="Arial"/>
          <w:sz w:val="24"/>
          <w:szCs w:val="24"/>
        </w:rPr>
        <w:t>pm</w:t>
      </w:r>
      <w:r w:rsidRPr="00F23970">
        <w:rPr>
          <w:rFonts w:ascii="Arial Narrow" w:eastAsia="Times New Roman" w:hAnsi="Arial Narrow" w:cs="Arial"/>
          <w:sz w:val="24"/>
          <w:szCs w:val="24"/>
        </w:rPr>
        <w:t xml:space="preserve"> </w:t>
      </w:r>
      <w:r w:rsidR="00164D0F" w:rsidRPr="00F23970">
        <w:rPr>
          <w:rFonts w:ascii="Arial Narrow" w:eastAsia="Times New Roman" w:hAnsi="Arial Narrow" w:cs="Arial"/>
          <w:sz w:val="24"/>
          <w:szCs w:val="24"/>
        </w:rPr>
        <w:t>on the</w:t>
      </w:r>
      <w:r w:rsidRPr="00F23970">
        <w:rPr>
          <w:rFonts w:ascii="Arial Narrow" w:eastAsia="Times New Roman" w:hAnsi="Arial Narrow" w:cs="Arial"/>
          <w:sz w:val="24"/>
          <w:szCs w:val="24"/>
        </w:rPr>
        <w:t xml:space="preserve"> dates and on payment as mentioned above per set in cash (non refundable) </w:t>
      </w:r>
      <w:r w:rsidRPr="00F23970">
        <w:rPr>
          <w:rStyle w:val="Strong"/>
          <w:rFonts w:ascii="Arial Narrow" w:eastAsia="Times New Roman" w:hAnsi="Arial Narrow" w:cs="Arial"/>
          <w:sz w:val="24"/>
          <w:szCs w:val="24"/>
        </w:rPr>
        <w:t>on production of (</w:t>
      </w:r>
      <w:r w:rsidRPr="00F23970">
        <w:rPr>
          <w:rFonts w:ascii="Arial Narrow" w:eastAsia="Times New Roman" w:hAnsi="Arial Narrow" w:cs="Arial"/>
          <w:sz w:val="24"/>
          <w:szCs w:val="24"/>
        </w:rPr>
        <w:t>a) application</w:t>
      </w:r>
      <w:r w:rsidR="00164D0F" w:rsidRPr="00F23970">
        <w:rPr>
          <w:rFonts w:ascii="Arial Narrow" w:eastAsia="Times New Roman" w:hAnsi="Arial Narrow" w:cs="Arial"/>
          <w:sz w:val="24"/>
          <w:szCs w:val="24"/>
        </w:rPr>
        <w:t xml:space="preserve"> </w:t>
      </w:r>
      <w:r w:rsidRPr="00F23970">
        <w:rPr>
          <w:rFonts w:ascii="Arial Narrow" w:eastAsia="Times New Roman" w:hAnsi="Arial Narrow" w:cs="Arial"/>
          <w:sz w:val="24"/>
          <w:szCs w:val="24"/>
        </w:rPr>
        <w:t xml:space="preserve">(b) </w:t>
      </w:r>
      <w:r w:rsidRPr="00F23970">
        <w:rPr>
          <w:rFonts w:ascii="Arial Narrow" w:eastAsia="Times New Roman" w:hAnsi="Arial Narrow" w:cs="Arial"/>
          <w:b/>
          <w:sz w:val="24"/>
          <w:szCs w:val="24"/>
        </w:rPr>
        <w:t xml:space="preserve">The agency should have Hospital Experience </w:t>
      </w:r>
      <w:r w:rsidR="00164D0F" w:rsidRPr="00F23970">
        <w:rPr>
          <w:rFonts w:ascii="Arial Narrow" w:eastAsia="Times New Roman" w:hAnsi="Arial Narrow" w:cs="Arial"/>
          <w:b/>
          <w:sz w:val="24"/>
          <w:szCs w:val="24"/>
        </w:rPr>
        <w:t xml:space="preserve">and should have minimum 05 years of experience </w:t>
      </w:r>
      <w:r w:rsidRPr="00F23970">
        <w:rPr>
          <w:rFonts w:ascii="Arial Narrow" w:eastAsia="Times New Roman" w:hAnsi="Arial Narrow" w:cs="Arial"/>
          <w:b/>
          <w:sz w:val="24"/>
          <w:szCs w:val="24"/>
        </w:rPr>
        <w:t>in any reputed Hospital</w:t>
      </w:r>
      <w:r w:rsidR="00164D0F" w:rsidRPr="00F23970">
        <w:rPr>
          <w:rFonts w:ascii="Arial Narrow" w:eastAsia="Times New Roman" w:hAnsi="Arial Narrow" w:cs="Arial"/>
          <w:b/>
          <w:sz w:val="24"/>
          <w:szCs w:val="24"/>
        </w:rPr>
        <w:t xml:space="preserve"> and </w:t>
      </w:r>
      <w:r w:rsidR="00164D0F" w:rsidRPr="00F23970">
        <w:rPr>
          <w:rFonts w:ascii="Arial Narrow" w:eastAsia="Times New Roman" w:hAnsi="Arial Narrow" w:cs="Arial"/>
          <w:sz w:val="24"/>
          <w:szCs w:val="24"/>
        </w:rPr>
        <w:t>02 running contracts in hospital</w:t>
      </w:r>
      <w:r w:rsidRPr="00F23970">
        <w:rPr>
          <w:rFonts w:ascii="Arial Narrow" w:eastAsia="Times New Roman" w:hAnsi="Arial Narrow" w:cs="Arial"/>
          <w:sz w:val="24"/>
          <w:szCs w:val="24"/>
        </w:rPr>
        <w:t> (c) License (d) GST Registration Certificate (e) Performance/ completion certificate. In addition, list showing the cost of work compl</w:t>
      </w:r>
      <w:r w:rsidR="00164D0F" w:rsidRPr="00F23970">
        <w:rPr>
          <w:rFonts w:ascii="Arial Narrow" w:eastAsia="Times New Roman" w:hAnsi="Arial Narrow" w:cs="Arial"/>
          <w:sz w:val="24"/>
          <w:szCs w:val="24"/>
        </w:rPr>
        <w:t>eted / in progress in the last 5</w:t>
      </w:r>
      <w:r w:rsidRPr="00F23970">
        <w:rPr>
          <w:rFonts w:ascii="Arial Narrow" w:eastAsia="Times New Roman" w:hAnsi="Arial Narrow" w:cs="Arial"/>
          <w:sz w:val="24"/>
          <w:szCs w:val="24"/>
        </w:rPr>
        <w:t xml:space="preserve"> years (f) </w:t>
      </w:r>
      <w:r w:rsidR="001A1909">
        <w:rPr>
          <w:rFonts w:ascii="Arial Narrow" w:eastAsia="Times New Roman" w:hAnsi="Arial Narrow" w:cs="Arial"/>
          <w:sz w:val="24"/>
          <w:szCs w:val="24"/>
        </w:rPr>
        <w:t xml:space="preserve">preference will be given to vendors </w:t>
      </w:r>
      <w:r w:rsidR="002422D0">
        <w:rPr>
          <w:rFonts w:ascii="Arial Narrow" w:eastAsia="Times New Roman" w:hAnsi="Arial Narrow" w:cs="Arial"/>
          <w:sz w:val="24"/>
          <w:szCs w:val="24"/>
        </w:rPr>
        <w:t>who have set up</w:t>
      </w:r>
      <w:r w:rsidR="00DE51A6">
        <w:rPr>
          <w:rFonts w:ascii="Arial Narrow" w:eastAsia="Times New Roman" w:hAnsi="Arial Narrow" w:cs="Arial"/>
          <w:sz w:val="24"/>
          <w:szCs w:val="24"/>
        </w:rPr>
        <w:t xml:space="preserve"> </w:t>
      </w:r>
      <w:r w:rsidR="002422D0">
        <w:rPr>
          <w:rFonts w:ascii="Arial Narrow" w:eastAsia="Times New Roman" w:hAnsi="Arial Narrow" w:cs="Arial"/>
          <w:sz w:val="24"/>
          <w:szCs w:val="24"/>
        </w:rPr>
        <w:t>/ full fledged office and</w:t>
      </w:r>
      <w:r w:rsidR="00DE51A6">
        <w:rPr>
          <w:rFonts w:ascii="Arial Narrow" w:eastAsia="Times New Roman" w:hAnsi="Arial Narrow" w:cs="Arial"/>
          <w:sz w:val="24"/>
          <w:szCs w:val="24"/>
        </w:rPr>
        <w:t xml:space="preserve"> </w:t>
      </w:r>
      <w:r w:rsidR="002422D0">
        <w:rPr>
          <w:rFonts w:ascii="Arial Narrow" w:eastAsia="Times New Roman" w:hAnsi="Arial Narrow" w:cs="Arial"/>
          <w:sz w:val="24"/>
          <w:szCs w:val="24"/>
        </w:rPr>
        <w:t xml:space="preserve">/ or service centre in Mumbai.    </w:t>
      </w:r>
    </w:p>
    <w:p w:rsidR="004A114A" w:rsidRPr="00F23970" w:rsidRDefault="004A114A" w:rsidP="004A114A">
      <w:pPr>
        <w:spacing w:after="0" w:line="240" w:lineRule="auto"/>
        <w:jc w:val="both"/>
        <w:rPr>
          <w:rFonts w:ascii="Arial Narrow" w:eastAsia="Times New Roman" w:hAnsi="Arial Narrow" w:cs="Arial"/>
          <w:sz w:val="24"/>
          <w:szCs w:val="24"/>
        </w:rPr>
      </w:pPr>
    </w:p>
    <w:p w:rsidR="00871878" w:rsidRPr="00F23970" w:rsidRDefault="00164D0F" w:rsidP="004A114A">
      <w:pPr>
        <w:spacing w:after="0" w:line="240" w:lineRule="auto"/>
        <w:jc w:val="both"/>
        <w:rPr>
          <w:rFonts w:ascii="Arial Narrow" w:eastAsia="Times New Roman" w:hAnsi="Arial Narrow" w:cs="Arial"/>
          <w:sz w:val="24"/>
          <w:szCs w:val="24"/>
        </w:rPr>
      </w:pPr>
      <w:r w:rsidRPr="00F23970">
        <w:rPr>
          <w:rFonts w:ascii="Arial Narrow" w:eastAsia="Times New Roman" w:hAnsi="Arial Narrow" w:cs="Arial"/>
          <w:sz w:val="24"/>
          <w:szCs w:val="24"/>
        </w:rPr>
        <w:t>Tender document downloaded from website has to pay Rs.500/- in cash. Cash receipt need to be produced to MV&amp;DC Department for obtaining tender document. For download of tender document, cash receipt has to be shown at the time of submitting the tender.</w:t>
      </w:r>
    </w:p>
    <w:p w:rsidR="00871878" w:rsidRPr="00F23970" w:rsidRDefault="00164D0F" w:rsidP="00F23970">
      <w:pPr>
        <w:spacing w:after="0" w:line="240" w:lineRule="auto"/>
        <w:jc w:val="right"/>
        <w:rPr>
          <w:rFonts w:ascii="Arial Narrow" w:eastAsia="Times New Roman" w:hAnsi="Arial Narrow" w:cs="Arial"/>
          <w:sz w:val="24"/>
          <w:szCs w:val="24"/>
        </w:rPr>
      </w:pPr>
      <w:r w:rsidRPr="00F23970">
        <w:rPr>
          <w:rFonts w:ascii="Arial Narrow" w:eastAsia="Times New Roman" w:hAnsi="Arial Narrow" w:cs="Arial"/>
          <w:sz w:val="24"/>
          <w:szCs w:val="24"/>
        </w:rPr>
        <w:t xml:space="preserve"> </w:t>
      </w:r>
      <w:r w:rsidR="00871878" w:rsidRPr="00F23970">
        <w:rPr>
          <w:rFonts w:ascii="Arial Narrow" w:eastAsia="Times New Roman" w:hAnsi="Arial Narrow" w:cs="Arial"/>
          <w:sz w:val="24"/>
          <w:szCs w:val="24"/>
        </w:rPr>
        <w:t xml:space="preserve">. . </w:t>
      </w:r>
      <w:r w:rsidR="00D017A2">
        <w:rPr>
          <w:rFonts w:ascii="Arial Narrow" w:eastAsia="Times New Roman" w:hAnsi="Arial Narrow" w:cs="Arial"/>
          <w:sz w:val="24"/>
          <w:szCs w:val="24"/>
        </w:rPr>
        <w:t>3</w:t>
      </w:r>
      <w:r w:rsidR="00871878" w:rsidRPr="00F23970">
        <w:rPr>
          <w:rFonts w:ascii="Arial Narrow" w:eastAsia="Times New Roman" w:hAnsi="Arial Narrow" w:cs="Arial"/>
          <w:sz w:val="24"/>
          <w:szCs w:val="24"/>
        </w:rPr>
        <w:t>/-</w:t>
      </w:r>
    </w:p>
    <w:p w:rsidR="0024040C" w:rsidRDefault="00DE51A6" w:rsidP="004A114A">
      <w:pPr>
        <w:spacing w:after="0" w:line="240" w:lineRule="auto"/>
        <w:jc w:val="both"/>
        <w:rPr>
          <w:rFonts w:ascii="Arial Narrow" w:eastAsia="Times New Roman" w:hAnsi="Arial Narrow" w:cs="Arial"/>
          <w:b/>
          <w:sz w:val="24"/>
          <w:szCs w:val="24"/>
        </w:rPr>
      </w:pPr>
      <w:r>
        <w:rPr>
          <w:rFonts w:ascii="Arial Narrow" w:eastAsia="Times New Roman" w:hAnsi="Arial Narrow" w:cs="Arial"/>
          <w:b/>
          <w:sz w:val="24"/>
          <w:szCs w:val="24"/>
        </w:rPr>
        <w:t xml:space="preserve">   </w:t>
      </w:r>
    </w:p>
    <w:p w:rsidR="00DE51A6" w:rsidRPr="00F23970" w:rsidRDefault="00DE51A6" w:rsidP="004A114A">
      <w:pPr>
        <w:spacing w:after="0" w:line="240" w:lineRule="auto"/>
        <w:jc w:val="both"/>
        <w:rPr>
          <w:rFonts w:ascii="Arial Narrow" w:eastAsia="Times New Roman" w:hAnsi="Arial Narrow" w:cs="Arial"/>
          <w:b/>
          <w:sz w:val="24"/>
          <w:szCs w:val="24"/>
        </w:rPr>
      </w:pPr>
    </w:p>
    <w:p w:rsidR="00871878" w:rsidRDefault="00D017A2" w:rsidP="00871878">
      <w:pPr>
        <w:spacing w:after="0" w:line="240" w:lineRule="auto"/>
        <w:jc w:val="center"/>
        <w:rPr>
          <w:rFonts w:ascii="Arial Narrow" w:eastAsia="Times New Roman" w:hAnsi="Arial Narrow" w:cs="Arial"/>
          <w:b/>
          <w:sz w:val="24"/>
          <w:szCs w:val="24"/>
        </w:rPr>
      </w:pPr>
      <w:r>
        <w:rPr>
          <w:rFonts w:ascii="Arial Narrow" w:eastAsia="Times New Roman" w:hAnsi="Arial Narrow" w:cs="Arial"/>
          <w:b/>
          <w:sz w:val="24"/>
          <w:szCs w:val="24"/>
        </w:rPr>
        <w:lastRenderedPageBreak/>
        <w:t>..3..</w:t>
      </w:r>
    </w:p>
    <w:p w:rsidR="00DE51A6" w:rsidRPr="00F23970" w:rsidRDefault="00DE51A6" w:rsidP="00871878">
      <w:pPr>
        <w:spacing w:after="0" w:line="240" w:lineRule="auto"/>
        <w:jc w:val="center"/>
        <w:rPr>
          <w:rFonts w:ascii="Arial Narrow" w:eastAsia="Times New Roman" w:hAnsi="Arial Narrow" w:cs="Arial"/>
          <w:b/>
          <w:sz w:val="24"/>
          <w:szCs w:val="24"/>
        </w:rPr>
      </w:pPr>
    </w:p>
    <w:p w:rsidR="00164D0F" w:rsidRPr="00F23970" w:rsidRDefault="00871878" w:rsidP="004A114A">
      <w:pPr>
        <w:spacing w:after="0" w:line="240" w:lineRule="auto"/>
        <w:jc w:val="both"/>
        <w:rPr>
          <w:rFonts w:ascii="Arial Narrow" w:eastAsia="Times New Roman" w:hAnsi="Arial Narrow" w:cs="Arial"/>
          <w:b/>
          <w:sz w:val="24"/>
          <w:szCs w:val="24"/>
        </w:rPr>
      </w:pPr>
      <w:r w:rsidRPr="00F23970">
        <w:rPr>
          <w:rFonts w:ascii="Arial Narrow" w:eastAsia="Times New Roman" w:hAnsi="Arial Narrow" w:cs="Arial"/>
          <w:b/>
          <w:sz w:val="24"/>
          <w:szCs w:val="24"/>
        </w:rPr>
        <w:t xml:space="preserve">The tender document will not be sent by post </w:t>
      </w:r>
      <w:r w:rsidR="00164D0F" w:rsidRPr="00F23970">
        <w:rPr>
          <w:rFonts w:ascii="Arial Narrow" w:eastAsia="Times New Roman" w:hAnsi="Arial Narrow" w:cs="Arial"/>
          <w:b/>
          <w:sz w:val="24"/>
          <w:szCs w:val="24"/>
        </w:rPr>
        <w:t xml:space="preserve">      </w:t>
      </w:r>
    </w:p>
    <w:p w:rsidR="00164D0F" w:rsidRPr="00F23970" w:rsidRDefault="00164D0F" w:rsidP="004A114A">
      <w:pPr>
        <w:spacing w:after="0" w:line="240" w:lineRule="auto"/>
        <w:jc w:val="both"/>
        <w:rPr>
          <w:rFonts w:ascii="Arial Narrow" w:eastAsia="Times New Roman" w:hAnsi="Arial Narrow" w:cs="Arial"/>
          <w:sz w:val="24"/>
          <w:szCs w:val="24"/>
        </w:rPr>
      </w:pPr>
    </w:p>
    <w:p w:rsidR="004A114A" w:rsidRDefault="004A114A" w:rsidP="004A114A">
      <w:pPr>
        <w:spacing w:after="0" w:line="240" w:lineRule="auto"/>
        <w:jc w:val="both"/>
        <w:rPr>
          <w:rFonts w:ascii="Arial Narrow" w:eastAsia="Times New Roman" w:hAnsi="Arial Narrow" w:cs="Arial"/>
          <w:sz w:val="24"/>
          <w:szCs w:val="24"/>
        </w:rPr>
      </w:pPr>
      <w:r w:rsidRPr="00F23970">
        <w:rPr>
          <w:rFonts w:ascii="Arial Narrow" w:eastAsia="Times New Roman" w:hAnsi="Arial Narrow" w:cs="Arial"/>
          <w:sz w:val="24"/>
          <w:szCs w:val="24"/>
        </w:rPr>
        <w:t xml:space="preserve">Tenders will be </w:t>
      </w:r>
      <w:r w:rsidRPr="00C57108">
        <w:rPr>
          <w:rFonts w:ascii="Arial Narrow" w:eastAsia="Times New Roman" w:hAnsi="Arial Narrow" w:cs="Arial"/>
          <w:sz w:val="24"/>
          <w:szCs w:val="24"/>
        </w:rPr>
        <w:t xml:space="preserve">received </w:t>
      </w:r>
      <w:r w:rsidRPr="00526621">
        <w:rPr>
          <w:rFonts w:ascii="Arial Narrow" w:eastAsia="Times New Roman" w:hAnsi="Arial Narrow" w:cs="Arial"/>
          <w:sz w:val="24"/>
          <w:szCs w:val="24"/>
        </w:rPr>
        <w:t xml:space="preserve">on </w:t>
      </w:r>
      <w:r w:rsidR="00526621" w:rsidRPr="00526621">
        <w:rPr>
          <w:rFonts w:ascii="Arial Narrow" w:eastAsia="Times New Roman" w:hAnsi="Arial Narrow" w:cs="Arial"/>
          <w:sz w:val="24"/>
          <w:szCs w:val="24"/>
        </w:rPr>
        <w:t>before</w:t>
      </w:r>
      <w:r w:rsidR="00526621">
        <w:rPr>
          <w:rFonts w:ascii="Arial Narrow" w:eastAsia="Times New Roman" w:hAnsi="Arial Narrow" w:cs="Arial"/>
          <w:b/>
          <w:sz w:val="24"/>
          <w:szCs w:val="24"/>
        </w:rPr>
        <w:t xml:space="preserve"> </w:t>
      </w:r>
      <w:r w:rsidR="00C57108" w:rsidRPr="00C57108">
        <w:rPr>
          <w:rFonts w:ascii="Arial Narrow" w:eastAsia="Times New Roman" w:hAnsi="Arial Narrow" w:cs="Arial"/>
          <w:b/>
          <w:sz w:val="24"/>
          <w:szCs w:val="24"/>
        </w:rPr>
        <w:t>11.11</w:t>
      </w:r>
      <w:r w:rsidR="00871878" w:rsidRPr="00C57108">
        <w:rPr>
          <w:rFonts w:ascii="Arial Narrow" w:eastAsia="Times New Roman" w:hAnsi="Arial Narrow" w:cs="Arial"/>
          <w:b/>
          <w:sz w:val="24"/>
          <w:szCs w:val="24"/>
        </w:rPr>
        <w:t>.2021</w:t>
      </w:r>
      <w:r w:rsidRPr="00C57108">
        <w:rPr>
          <w:rFonts w:ascii="Arial Narrow" w:eastAsia="Times New Roman" w:hAnsi="Arial Narrow" w:cs="Arial"/>
          <w:b/>
          <w:sz w:val="24"/>
          <w:szCs w:val="24"/>
        </w:rPr>
        <w:t xml:space="preserve"> up to </w:t>
      </w:r>
      <w:r w:rsidR="00DE51A6">
        <w:rPr>
          <w:rFonts w:ascii="Arial Narrow" w:eastAsia="Times New Roman" w:hAnsi="Arial Narrow" w:cs="Arial"/>
          <w:b/>
          <w:sz w:val="24"/>
          <w:szCs w:val="24"/>
        </w:rPr>
        <w:t>02</w:t>
      </w:r>
      <w:r w:rsidRPr="00C57108">
        <w:rPr>
          <w:rFonts w:ascii="Arial Narrow" w:eastAsia="Times New Roman" w:hAnsi="Arial Narrow" w:cs="Arial"/>
          <w:b/>
          <w:sz w:val="24"/>
          <w:szCs w:val="24"/>
        </w:rPr>
        <w:t>.30</w:t>
      </w:r>
      <w:r w:rsidRPr="00C57108">
        <w:rPr>
          <w:rFonts w:ascii="Arial Narrow" w:eastAsia="Times New Roman" w:hAnsi="Arial Narrow" w:cs="Arial"/>
          <w:sz w:val="24"/>
          <w:szCs w:val="24"/>
        </w:rPr>
        <w:t xml:space="preserve"> </w:t>
      </w:r>
      <w:r w:rsidR="00DE51A6" w:rsidRPr="00DE51A6">
        <w:rPr>
          <w:rFonts w:ascii="Arial Narrow" w:eastAsia="Times New Roman" w:hAnsi="Arial Narrow" w:cs="Arial"/>
          <w:b/>
          <w:sz w:val="24"/>
          <w:szCs w:val="24"/>
        </w:rPr>
        <w:t>pm</w:t>
      </w:r>
      <w:r w:rsidRPr="00C57108">
        <w:rPr>
          <w:rFonts w:ascii="Arial Narrow" w:eastAsia="Times New Roman" w:hAnsi="Arial Narrow" w:cs="Arial"/>
          <w:b/>
          <w:sz w:val="24"/>
          <w:szCs w:val="24"/>
        </w:rPr>
        <w:t xml:space="preserve"> </w:t>
      </w:r>
      <w:r w:rsidRPr="00C57108">
        <w:rPr>
          <w:rFonts w:ascii="Arial Narrow" w:eastAsia="Times New Roman" w:hAnsi="Arial Narrow" w:cs="Arial"/>
          <w:sz w:val="24"/>
          <w:szCs w:val="24"/>
        </w:rPr>
        <w:t xml:space="preserve">in the Dept. of </w:t>
      </w:r>
      <w:r w:rsidR="00324D09" w:rsidRPr="00C57108">
        <w:rPr>
          <w:rFonts w:ascii="Arial Narrow" w:eastAsia="Times New Roman" w:hAnsi="Arial Narrow" w:cs="Arial"/>
          <w:sz w:val="24"/>
          <w:szCs w:val="24"/>
        </w:rPr>
        <w:t>Maintenance &amp; Verification Disposal Cell</w:t>
      </w:r>
      <w:r w:rsidR="00871878" w:rsidRPr="00C57108">
        <w:rPr>
          <w:rFonts w:ascii="Arial Narrow" w:eastAsia="Times New Roman" w:hAnsi="Arial Narrow" w:cs="Arial"/>
          <w:sz w:val="24"/>
          <w:szCs w:val="24"/>
        </w:rPr>
        <w:t>,</w:t>
      </w:r>
      <w:r w:rsidRPr="00C57108">
        <w:rPr>
          <w:rFonts w:ascii="Arial Narrow" w:eastAsia="Times New Roman" w:hAnsi="Arial Narrow" w:cs="Arial"/>
          <w:i/>
          <w:iCs/>
          <w:sz w:val="24"/>
          <w:szCs w:val="24"/>
        </w:rPr>
        <w:t xml:space="preserve"> </w:t>
      </w:r>
      <w:r w:rsidR="00871878" w:rsidRPr="00C57108">
        <w:rPr>
          <w:rFonts w:ascii="Arial Narrow" w:eastAsia="Times New Roman" w:hAnsi="Arial Narrow" w:cs="Arial"/>
          <w:sz w:val="24"/>
          <w:szCs w:val="24"/>
        </w:rPr>
        <w:t xml:space="preserve">Part ‘A’ </w:t>
      </w:r>
      <w:r w:rsidRPr="00C57108">
        <w:rPr>
          <w:rFonts w:ascii="Arial Narrow" w:eastAsia="Times New Roman" w:hAnsi="Arial Narrow" w:cs="Arial"/>
          <w:sz w:val="24"/>
          <w:szCs w:val="24"/>
        </w:rPr>
        <w:t>will be opened on the same day</w:t>
      </w:r>
      <w:r w:rsidR="00526621">
        <w:rPr>
          <w:rFonts w:ascii="Arial Narrow" w:eastAsia="Times New Roman" w:hAnsi="Arial Narrow" w:cs="Arial"/>
          <w:sz w:val="24"/>
          <w:szCs w:val="24"/>
        </w:rPr>
        <w:t xml:space="preserve"> i.e. 11.11.2021  </w:t>
      </w:r>
      <w:r w:rsidR="00DE51A6">
        <w:rPr>
          <w:rFonts w:ascii="Arial Narrow" w:eastAsia="Times New Roman" w:hAnsi="Arial Narrow" w:cs="Arial"/>
          <w:b/>
          <w:sz w:val="24"/>
          <w:szCs w:val="24"/>
        </w:rPr>
        <w:t>at 03</w:t>
      </w:r>
      <w:r w:rsidRPr="00C57108">
        <w:rPr>
          <w:rFonts w:ascii="Arial Narrow" w:eastAsia="Times New Roman" w:hAnsi="Arial Narrow" w:cs="Arial"/>
          <w:b/>
          <w:sz w:val="24"/>
          <w:szCs w:val="24"/>
        </w:rPr>
        <w:t xml:space="preserve">.30 </w:t>
      </w:r>
      <w:r w:rsidR="00DE51A6">
        <w:rPr>
          <w:rFonts w:ascii="Arial Narrow" w:eastAsia="Times New Roman" w:hAnsi="Arial Narrow" w:cs="Arial"/>
          <w:b/>
          <w:sz w:val="24"/>
          <w:szCs w:val="24"/>
        </w:rPr>
        <w:t>pm</w:t>
      </w:r>
      <w:r w:rsidRPr="00F23970">
        <w:rPr>
          <w:rFonts w:ascii="Arial Narrow" w:eastAsia="Times New Roman" w:hAnsi="Arial Narrow" w:cs="Arial"/>
          <w:sz w:val="24"/>
          <w:szCs w:val="24"/>
        </w:rPr>
        <w:t xml:space="preserve"> in the presence of the attending Tenderers. </w:t>
      </w:r>
      <w:r w:rsidR="00871878" w:rsidRPr="00F23970">
        <w:rPr>
          <w:rFonts w:ascii="Arial Narrow" w:eastAsia="Times New Roman" w:hAnsi="Arial Narrow" w:cs="Arial"/>
          <w:sz w:val="24"/>
          <w:szCs w:val="24"/>
        </w:rPr>
        <w:t>After opening of part ‘A’ [Technical Bid].</w:t>
      </w:r>
      <w:r w:rsidRPr="00F23970">
        <w:rPr>
          <w:rFonts w:ascii="Arial Narrow" w:eastAsia="Times New Roman" w:hAnsi="Arial Narrow" w:cs="Arial"/>
          <w:sz w:val="24"/>
          <w:szCs w:val="24"/>
        </w:rPr>
        <w:t>The technic</w:t>
      </w:r>
      <w:r w:rsidR="00324D09" w:rsidRPr="00F23970">
        <w:rPr>
          <w:rFonts w:ascii="Arial Narrow" w:eastAsia="Times New Roman" w:hAnsi="Arial Narrow" w:cs="Arial"/>
          <w:sz w:val="24"/>
          <w:szCs w:val="24"/>
        </w:rPr>
        <w:t xml:space="preserve">al capability of the tenderers </w:t>
      </w:r>
      <w:r w:rsidRPr="00F23970">
        <w:rPr>
          <w:rFonts w:ascii="Arial Narrow" w:eastAsia="Times New Roman" w:hAnsi="Arial Narrow" w:cs="Arial"/>
          <w:sz w:val="24"/>
          <w:szCs w:val="24"/>
        </w:rPr>
        <w:t xml:space="preserve">will be evaluated based on the following points:- </w:t>
      </w:r>
    </w:p>
    <w:p w:rsidR="00526621" w:rsidRDefault="00526621" w:rsidP="004A114A">
      <w:pPr>
        <w:spacing w:after="0" w:line="240" w:lineRule="auto"/>
        <w:jc w:val="both"/>
        <w:rPr>
          <w:rFonts w:ascii="Arial Narrow" w:eastAsia="Times New Roman" w:hAnsi="Arial Narrow" w:cs="Arial"/>
          <w:sz w:val="24"/>
          <w:szCs w:val="24"/>
        </w:rPr>
      </w:pPr>
    </w:p>
    <w:p w:rsidR="00526621" w:rsidRPr="00F23970" w:rsidRDefault="00526621" w:rsidP="004A114A">
      <w:pPr>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 xml:space="preserve">The vendor should submit following documents </w:t>
      </w:r>
    </w:p>
    <w:p w:rsidR="0034749E" w:rsidRDefault="0034749E" w:rsidP="0034749E">
      <w:pPr>
        <w:spacing w:after="0" w:line="240" w:lineRule="auto"/>
        <w:ind w:left="720"/>
        <w:jc w:val="both"/>
        <w:rPr>
          <w:rFonts w:ascii="Arial Narrow" w:eastAsia="Times New Roman" w:hAnsi="Arial Narrow" w:cs="Arial"/>
          <w:sz w:val="24"/>
          <w:szCs w:val="24"/>
        </w:rPr>
      </w:pPr>
    </w:p>
    <w:p w:rsidR="004A114A" w:rsidRPr="00F23970" w:rsidRDefault="004A114A" w:rsidP="00526621">
      <w:pPr>
        <w:numPr>
          <w:ilvl w:val="0"/>
          <w:numId w:val="10"/>
        </w:numPr>
        <w:spacing w:after="0" w:line="240" w:lineRule="auto"/>
        <w:jc w:val="both"/>
        <w:rPr>
          <w:rFonts w:ascii="Arial Narrow" w:eastAsia="Times New Roman" w:hAnsi="Arial Narrow" w:cs="Arial"/>
          <w:sz w:val="24"/>
          <w:szCs w:val="24"/>
        </w:rPr>
      </w:pPr>
      <w:r w:rsidRPr="00F23970">
        <w:rPr>
          <w:rFonts w:ascii="Arial Narrow" w:eastAsia="Times New Roman" w:hAnsi="Arial Narrow" w:cs="Arial"/>
          <w:sz w:val="24"/>
          <w:szCs w:val="24"/>
        </w:rPr>
        <w:t xml:space="preserve">Financial capability and their turnover during the last 3 years of equivalent amount </w:t>
      </w:r>
      <w:r w:rsidR="00AF1FF5">
        <w:rPr>
          <w:rFonts w:ascii="Arial Narrow" w:eastAsia="Times New Roman" w:hAnsi="Arial Narrow" w:cs="Arial"/>
          <w:sz w:val="24"/>
          <w:szCs w:val="24"/>
        </w:rPr>
        <w:t xml:space="preserve">and </w:t>
      </w:r>
      <w:r w:rsidR="00AF1FF5" w:rsidRPr="00F23970">
        <w:rPr>
          <w:rFonts w:ascii="Arial Narrow" w:eastAsia="Times New Roman" w:hAnsi="Arial Narrow" w:cs="Arial"/>
          <w:sz w:val="24"/>
          <w:szCs w:val="24"/>
        </w:rPr>
        <w:t>02 running contracts in Hospital</w:t>
      </w:r>
      <w:r w:rsidR="00AF1FF5">
        <w:rPr>
          <w:rFonts w:ascii="Arial Narrow" w:eastAsia="Times New Roman" w:hAnsi="Arial Narrow" w:cs="Arial"/>
          <w:sz w:val="24"/>
          <w:szCs w:val="24"/>
        </w:rPr>
        <w:t>.</w:t>
      </w:r>
    </w:p>
    <w:p w:rsidR="00871878" w:rsidRPr="00F23970" w:rsidRDefault="004A114A" w:rsidP="00526621">
      <w:pPr>
        <w:numPr>
          <w:ilvl w:val="0"/>
          <w:numId w:val="10"/>
        </w:numPr>
        <w:spacing w:after="0" w:line="240" w:lineRule="auto"/>
        <w:jc w:val="both"/>
        <w:rPr>
          <w:rFonts w:ascii="Arial Narrow" w:eastAsia="Times New Roman" w:hAnsi="Arial Narrow" w:cs="Arial"/>
          <w:sz w:val="24"/>
          <w:szCs w:val="24"/>
        </w:rPr>
      </w:pPr>
      <w:r w:rsidRPr="00F23970">
        <w:rPr>
          <w:rFonts w:ascii="Arial Narrow" w:eastAsia="Times New Roman" w:hAnsi="Arial Narrow" w:cs="Arial"/>
          <w:sz w:val="24"/>
          <w:szCs w:val="24"/>
        </w:rPr>
        <w:t>Technical capabilities of the company in the light of the subject work</w:t>
      </w:r>
      <w:r w:rsidR="000C4E36" w:rsidRPr="00F23970">
        <w:rPr>
          <w:rFonts w:ascii="Arial Narrow" w:eastAsia="Times New Roman" w:hAnsi="Arial Narrow" w:cs="Arial"/>
          <w:sz w:val="24"/>
          <w:szCs w:val="24"/>
        </w:rPr>
        <w:t xml:space="preserve"> (Hospital Experience) </w:t>
      </w:r>
    </w:p>
    <w:p w:rsidR="004A114A" w:rsidRPr="00F23970" w:rsidRDefault="00871878" w:rsidP="00526621">
      <w:pPr>
        <w:numPr>
          <w:ilvl w:val="0"/>
          <w:numId w:val="10"/>
        </w:numPr>
        <w:spacing w:after="0" w:line="240" w:lineRule="auto"/>
        <w:jc w:val="both"/>
        <w:rPr>
          <w:rFonts w:ascii="Arial Narrow" w:eastAsia="Times New Roman" w:hAnsi="Arial Narrow" w:cs="Arial"/>
          <w:sz w:val="24"/>
          <w:szCs w:val="24"/>
        </w:rPr>
      </w:pPr>
      <w:r w:rsidRPr="00F23970">
        <w:rPr>
          <w:rFonts w:ascii="Arial Narrow" w:eastAsia="Times New Roman" w:hAnsi="Arial Narrow" w:cs="Arial"/>
          <w:sz w:val="24"/>
          <w:szCs w:val="24"/>
        </w:rPr>
        <w:t xml:space="preserve">Nature of similar works executed by the tenderes during </w:t>
      </w:r>
      <w:r w:rsidR="00324D09" w:rsidRPr="00F23970">
        <w:rPr>
          <w:rFonts w:ascii="Arial Narrow" w:eastAsia="Times New Roman" w:hAnsi="Arial Narrow" w:cs="Arial"/>
          <w:sz w:val="24"/>
          <w:szCs w:val="24"/>
        </w:rPr>
        <w:t>05 years</w:t>
      </w:r>
      <w:r w:rsidRPr="00F23970">
        <w:rPr>
          <w:rFonts w:ascii="Arial Narrow" w:eastAsia="Times New Roman" w:hAnsi="Arial Narrow" w:cs="Arial"/>
          <w:sz w:val="24"/>
          <w:szCs w:val="24"/>
        </w:rPr>
        <w:t>.</w:t>
      </w:r>
      <w:r w:rsidR="00324D09" w:rsidRPr="00F23970">
        <w:rPr>
          <w:rFonts w:ascii="Arial Narrow" w:eastAsia="Times New Roman" w:hAnsi="Arial Narrow" w:cs="Arial"/>
          <w:sz w:val="24"/>
          <w:szCs w:val="24"/>
        </w:rPr>
        <w:t xml:space="preserve"> </w:t>
      </w:r>
      <w:r w:rsidR="004A114A" w:rsidRPr="00F23970">
        <w:rPr>
          <w:rFonts w:ascii="Arial Narrow" w:eastAsia="Times New Roman" w:hAnsi="Arial Narrow" w:cs="Arial"/>
          <w:sz w:val="24"/>
          <w:szCs w:val="24"/>
        </w:rPr>
        <w:t xml:space="preserve"> </w:t>
      </w:r>
    </w:p>
    <w:p w:rsidR="004A114A" w:rsidRPr="004F1E09" w:rsidRDefault="004A114A" w:rsidP="00526621">
      <w:pPr>
        <w:numPr>
          <w:ilvl w:val="0"/>
          <w:numId w:val="10"/>
        </w:numPr>
        <w:spacing w:after="0" w:line="240" w:lineRule="auto"/>
        <w:jc w:val="both"/>
        <w:rPr>
          <w:rFonts w:ascii="Arial Narrow" w:eastAsia="Times New Roman" w:hAnsi="Arial Narrow" w:cs="Arial"/>
          <w:bCs/>
          <w:sz w:val="24"/>
          <w:szCs w:val="24"/>
        </w:rPr>
      </w:pPr>
      <w:r w:rsidRPr="004F1E09">
        <w:rPr>
          <w:rFonts w:ascii="Arial Narrow" w:eastAsia="Times New Roman" w:hAnsi="Arial Narrow" w:cs="Arial"/>
          <w:bCs/>
          <w:sz w:val="24"/>
          <w:szCs w:val="24"/>
        </w:rPr>
        <w:t>Work or Purchase order along with completion certificate</w:t>
      </w:r>
    </w:p>
    <w:p w:rsidR="004A114A" w:rsidRPr="004F1E09" w:rsidRDefault="004A114A" w:rsidP="00526621">
      <w:pPr>
        <w:numPr>
          <w:ilvl w:val="0"/>
          <w:numId w:val="10"/>
        </w:numPr>
        <w:spacing w:after="0" w:line="240" w:lineRule="auto"/>
        <w:jc w:val="both"/>
        <w:rPr>
          <w:rFonts w:ascii="Arial Narrow" w:eastAsia="Times New Roman" w:hAnsi="Arial Narrow" w:cs="Arial"/>
          <w:bCs/>
          <w:sz w:val="24"/>
          <w:szCs w:val="24"/>
        </w:rPr>
      </w:pPr>
      <w:r w:rsidRPr="004F1E09">
        <w:rPr>
          <w:rFonts w:ascii="Arial Narrow" w:eastAsia="Times New Roman" w:hAnsi="Arial Narrow" w:cs="Arial"/>
          <w:bCs/>
          <w:sz w:val="24"/>
          <w:szCs w:val="24"/>
        </w:rPr>
        <w:t>The agency should have</w:t>
      </w:r>
      <w:r w:rsidR="00324D09" w:rsidRPr="004F1E09">
        <w:rPr>
          <w:rFonts w:ascii="Arial Narrow" w:eastAsia="Times New Roman" w:hAnsi="Arial Narrow" w:cs="Arial"/>
          <w:bCs/>
          <w:sz w:val="24"/>
          <w:szCs w:val="24"/>
        </w:rPr>
        <w:t xml:space="preserve"> </w:t>
      </w:r>
      <w:r w:rsidRPr="004F1E09">
        <w:rPr>
          <w:rFonts w:ascii="Arial Narrow" w:eastAsia="Times New Roman" w:hAnsi="Arial Narrow" w:cs="Arial"/>
          <w:bCs/>
          <w:sz w:val="24"/>
          <w:szCs w:val="24"/>
        </w:rPr>
        <w:t>Experience</w:t>
      </w:r>
      <w:r w:rsidR="00F91F82" w:rsidRPr="004F1E09">
        <w:rPr>
          <w:rFonts w:ascii="Arial Narrow" w:eastAsia="Times New Roman" w:hAnsi="Arial Narrow" w:cs="Arial"/>
          <w:bCs/>
          <w:sz w:val="24"/>
          <w:szCs w:val="24"/>
        </w:rPr>
        <w:t xml:space="preserve"> in reputed Hospitals</w:t>
      </w:r>
      <w:r w:rsidRPr="004F1E09">
        <w:rPr>
          <w:rFonts w:ascii="Arial Narrow" w:eastAsia="Times New Roman" w:hAnsi="Arial Narrow" w:cs="Arial"/>
          <w:bCs/>
          <w:sz w:val="24"/>
          <w:szCs w:val="24"/>
        </w:rPr>
        <w:t xml:space="preserve"> </w:t>
      </w:r>
    </w:p>
    <w:p w:rsidR="004A114A" w:rsidRPr="00F23970" w:rsidRDefault="004A114A" w:rsidP="00526621">
      <w:pPr>
        <w:numPr>
          <w:ilvl w:val="0"/>
          <w:numId w:val="10"/>
        </w:numPr>
        <w:spacing w:after="0" w:line="240" w:lineRule="auto"/>
        <w:jc w:val="both"/>
        <w:rPr>
          <w:rFonts w:ascii="Arial Narrow" w:eastAsia="Times New Roman" w:hAnsi="Arial Narrow" w:cs="Arial"/>
          <w:sz w:val="24"/>
          <w:szCs w:val="24"/>
        </w:rPr>
      </w:pPr>
      <w:r w:rsidRPr="00F23970">
        <w:rPr>
          <w:rFonts w:ascii="Arial Narrow" w:eastAsia="Times New Roman" w:hAnsi="Arial Narrow" w:cs="Arial"/>
          <w:sz w:val="24"/>
          <w:szCs w:val="24"/>
        </w:rPr>
        <w:t>Organizational structure of the company</w:t>
      </w:r>
    </w:p>
    <w:p w:rsidR="004A114A" w:rsidRPr="00F23970" w:rsidRDefault="004A114A" w:rsidP="00526621">
      <w:pPr>
        <w:numPr>
          <w:ilvl w:val="0"/>
          <w:numId w:val="10"/>
        </w:numPr>
        <w:spacing w:after="0" w:line="240" w:lineRule="auto"/>
        <w:jc w:val="both"/>
        <w:rPr>
          <w:rFonts w:ascii="Arial Narrow" w:eastAsia="Times New Roman" w:hAnsi="Arial Narrow" w:cs="Arial"/>
          <w:sz w:val="24"/>
          <w:szCs w:val="24"/>
        </w:rPr>
      </w:pPr>
      <w:r w:rsidRPr="00F23970">
        <w:rPr>
          <w:rFonts w:ascii="Arial Narrow" w:eastAsia="Times New Roman" w:hAnsi="Arial Narrow" w:cs="Arial"/>
          <w:sz w:val="24"/>
          <w:szCs w:val="24"/>
        </w:rPr>
        <w:t xml:space="preserve">Assets of the company required to carry out the subject  work </w:t>
      </w:r>
    </w:p>
    <w:p w:rsidR="004A114A" w:rsidRPr="00F23970" w:rsidRDefault="004A114A" w:rsidP="00526621">
      <w:pPr>
        <w:numPr>
          <w:ilvl w:val="0"/>
          <w:numId w:val="10"/>
        </w:numPr>
        <w:spacing w:after="0" w:line="240" w:lineRule="auto"/>
        <w:jc w:val="both"/>
        <w:rPr>
          <w:rFonts w:ascii="Arial Narrow" w:eastAsia="Times New Roman" w:hAnsi="Arial Narrow" w:cs="Arial"/>
          <w:b/>
          <w:bCs/>
          <w:sz w:val="24"/>
          <w:szCs w:val="24"/>
        </w:rPr>
      </w:pPr>
      <w:r w:rsidRPr="00F23970">
        <w:rPr>
          <w:rFonts w:ascii="Arial Narrow" w:eastAsia="Times New Roman" w:hAnsi="Arial Narrow" w:cs="Arial"/>
          <w:sz w:val="24"/>
          <w:szCs w:val="24"/>
        </w:rPr>
        <w:t>Profile maintaining of site and specifications of present quotation</w:t>
      </w:r>
      <w:r w:rsidRPr="00F23970">
        <w:rPr>
          <w:rFonts w:ascii="Arial Narrow" w:eastAsia="Times New Roman" w:hAnsi="Arial Narrow" w:cs="Arial"/>
          <w:b/>
          <w:bCs/>
          <w:sz w:val="24"/>
          <w:szCs w:val="24"/>
        </w:rPr>
        <w:t xml:space="preserve">. </w:t>
      </w:r>
    </w:p>
    <w:p w:rsidR="004A114A" w:rsidRPr="00F23970" w:rsidRDefault="004A114A" w:rsidP="00526621">
      <w:pPr>
        <w:numPr>
          <w:ilvl w:val="0"/>
          <w:numId w:val="10"/>
        </w:numPr>
        <w:spacing w:after="0" w:line="240" w:lineRule="auto"/>
        <w:jc w:val="both"/>
        <w:rPr>
          <w:rFonts w:ascii="Arial Narrow" w:eastAsia="Times New Roman" w:hAnsi="Arial Narrow" w:cs="Arial"/>
          <w:sz w:val="24"/>
          <w:szCs w:val="24"/>
        </w:rPr>
      </w:pPr>
      <w:r w:rsidRPr="00F23970">
        <w:rPr>
          <w:rFonts w:ascii="Arial Narrow" w:eastAsia="Times New Roman" w:hAnsi="Arial Narrow" w:cs="Arial"/>
          <w:sz w:val="24"/>
          <w:szCs w:val="24"/>
        </w:rPr>
        <w:t>License for pest control from Dept. of Agriculture.</w:t>
      </w:r>
    </w:p>
    <w:p w:rsidR="004A114A" w:rsidRPr="00F23970" w:rsidRDefault="004A114A" w:rsidP="00526621">
      <w:pPr>
        <w:numPr>
          <w:ilvl w:val="0"/>
          <w:numId w:val="10"/>
        </w:numPr>
        <w:spacing w:after="0" w:line="240" w:lineRule="auto"/>
        <w:jc w:val="both"/>
        <w:rPr>
          <w:rFonts w:ascii="Arial Narrow" w:eastAsia="Times New Roman" w:hAnsi="Arial Narrow" w:cs="Arial"/>
          <w:sz w:val="24"/>
          <w:szCs w:val="24"/>
        </w:rPr>
      </w:pPr>
      <w:r w:rsidRPr="00F23970">
        <w:rPr>
          <w:rFonts w:ascii="Arial Narrow" w:eastAsia="Times New Roman" w:hAnsi="Arial Narrow" w:cs="Arial"/>
          <w:sz w:val="24"/>
          <w:szCs w:val="24"/>
        </w:rPr>
        <w:t xml:space="preserve">License to stock and use of insecticide for commercial use.  </w:t>
      </w:r>
    </w:p>
    <w:p w:rsidR="004A114A" w:rsidRDefault="004A114A" w:rsidP="00526621">
      <w:pPr>
        <w:numPr>
          <w:ilvl w:val="0"/>
          <w:numId w:val="10"/>
        </w:numPr>
        <w:spacing w:after="0" w:line="240" w:lineRule="auto"/>
        <w:jc w:val="both"/>
        <w:rPr>
          <w:rFonts w:ascii="Arial Narrow" w:eastAsia="Times New Roman" w:hAnsi="Arial Narrow" w:cs="Arial"/>
          <w:sz w:val="24"/>
          <w:szCs w:val="24"/>
        </w:rPr>
      </w:pPr>
      <w:r w:rsidRPr="00F23970">
        <w:rPr>
          <w:rFonts w:ascii="Arial Narrow" w:eastAsia="Times New Roman" w:hAnsi="Arial Narrow" w:cs="Arial"/>
          <w:sz w:val="24"/>
          <w:szCs w:val="24"/>
        </w:rPr>
        <w:t>GST Registration Certificate</w:t>
      </w:r>
    </w:p>
    <w:p w:rsidR="00526621" w:rsidRDefault="00526621" w:rsidP="00526621">
      <w:pPr>
        <w:pStyle w:val="ListParagraph"/>
        <w:numPr>
          <w:ilvl w:val="0"/>
          <w:numId w:val="10"/>
        </w:numPr>
        <w:spacing w:after="0" w:line="240" w:lineRule="auto"/>
        <w:jc w:val="both"/>
        <w:rPr>
          <w:rFonts w:ascii="Arial Narrow" w:eastAsia="Times New Roman" w:hAnsi="Arial Narrow" w:cs="Arial"/>
          <w:bCs/>
          <w:sz w:val="24"/>
          <w:szCs w:val="24"/>
        </w:rPr>
      </w:pPr>
      <w:r>
        <w:rPr>
          <w:rFonts w:ascii="Arial Narrow" w:eastAsia="Times New Roman" w:hAnsi="Arial Narrow" w:cs="Arial"/>
          <w:bCs/>
          <w:sz w:val="24"/>
          <w:szCs w:val="24"/>
        </w:rPr>
        <w:t>Profit and Loss Statement</w:t>
      </w:r>
    </w:p>
    <w:p w:rsidR="00526621" w:rsidRPr="00AF1FF5" w:rsidRDefault="00526621" w:rsidP="00526621">
      <w:pPr>
        <w:pStyle w:val="ListParagraph"/>
        <w:numPr>
          <w:ilvl w:val="0"/>
          <w:numId w:val="10"/>
        </w:numPr>
        <w:spacing w:after="0" w:line="240" w:lineRule="auto"/>
        <w:jc w:val="both"/>
        <w:rPr>
          <w:rFonts w:ascii="Arial Narrow" w:eastAsia="Times New Roman" w:hAnsi="Arial Narrow" w:cs="Arial"/>
          <w:bCs/>
          <w:sz w:val="24"/>
          <w:szCs w:val="24"/>
        </w:rPr>
      </w:pPr>
      <w:r>
        <w:rPr>
          <w:rFonts w:ascii="Arial Narrow" w:eastAsia="Times New Roman" w:hAnsi="Arial Narrow" w:cs="Arial"/>
          <w:bCs/>
          <w:sz w:val="24"/>
          <w:szCs w:val="24"/>
        </w:rPr>
        <w:t xml:space="preserve">Balance Sheet  </w:t>
      </w:r>
      <w:r w:rsidRPr="00AF1FF5">
        <w:rPr>
          <w:rFonts w:ascii="Arial Narrow" w:eastAsia="Times New Roman" w:hAnsi="Arial Narrow" w:cs="Arial"/>
          <w:bCs/>
          <w:sz w:val="24"/>
          <w:szCs w:val="24"/>
        </w:rPr>
        <w:t xml:space="preserve">  </w:t>
      </w:r>
    </w:p>
    <w:p w:rsidR="00526621" w:rsidRDefault="00526621" w:rsidP="00526621">
      <w:pPr>
        <w:pStyle w:val="ListParagraph"/>
        <w:numPr>
          <w:ilvl w:val="0"/>
          <w:numId w:val="10"/>
        </w:numPr>
        <w:spacing w:after="0" w:line="240" w:lineRule="auto"/>
        <w:jc w:val="both"/>
        <w:rPr>
          <w:rFonts w:ascii="Arial Narrow" w:eastAsia="Times New Roman" w:hAnsi="Arial Narrow" w:cs="Arial"/>
          <w:bCs/>
          <w:sz w:val="24"/>
          <w:szCs w:val="24"/>
        </w:rPr>
      </w:pPr>
      <w:r>
        <w:rPr>
          <w:rFonts w:ascii="Arial Narrow" w:eastAsia="Times New Roman" w:hAnsi="Arial Narrow" w:cs="Arial"/>
          <w:bCs/>
          <w:sz w:val="24"/>
          <w:szCs w:val="24"/>
        </w:rPr>
        <w:t xml:space="preserve">Work Completion Certificate </w:t>
      </w:r>
    </w:p>
    <w:p w:rsidR="00526621" w:rsidRPr="00F23970" w:rsidRDefault="00526621" w:rsidP="00526621">
      <w:pPr>
        <w:numPr>
          <w:ilvl w:val="0"/>
          <w:numId w:val="10"/>
        </w:numPr>
        <w:spacing w:after="0" w:line="240" w:lineRule="auto"/>
        <w:jc w:val="both"/>
        <w:rPr>
          <w:rFonts w:ascii="Arial Narrow" w:eastAsia="Times New Roman" w:hAnsi="Arial Narrow" w:cs="Arial"/>
          <w:sz w:val="24"/>
          <w:szCs w:val="24"/>
        </w:rPr>
      </w:pPr>
      <w:r>
        <w:rPr>
          <w:rFonts w:ascii="Arial Narrow" w:eastAsia="Times New Roman" w:hAnsi="Arial Narrow" w:cs="Arial"/>
          <w:bCs/>
          <w:sz w:val="24"/>
          <w:szCs w:val="24"/>
        </w:rPr>
        <w:t>Running contract certificate</w:t>
      </w:r>
    </w:p>
    <w:p w:rsidR="004A114A" w:rsidRDefault="004A114A" w:rsidP="004A114A">
      <w:pPr>
        <w:spacing w:after="0" w:line="240" w:lineRule="auto"/>
        <w:jc w:val="both"/>
        <w:rPr>
          <w:rFonts w:ascii="Arial Narrow" w:eastAsia="Times New Roman" w:hAnsi="Arial Narrow" w:cs="Arial"/>
          <w:b/>
          <w:bCs/>
          <w:sz w:val="24"/>
          <w:szCs w:val="24"/>
        </w:rPr>
      </w:pPr>
      <w:r w:rsidRPr="00F23970">
        <w:rPr>
          <w:rFonts w:ascii="Arial Narrow" w:eastAsia="Times New Roman" w:hAnsi="Arial Narrow" w:cs="Arial"/>
          <w:b/>
          <w:bCs/>
          <w:sz w:val="24"/>
          <w:szCs w:val="24"/>
        </w:rPr>
        <w:t xml:space="preserve">(Preference will be given to agencies carrying out similar types of work in Hospital only). </w:t>
      </w:r>
    </w:p>
    <w:p w:rsidR="00526621" w:rsidRDefault="00526621" w:rsidP="00526621">
      <w:pPr>
        <w:spacing w:after="0" w:line="240" w:lineRule="auto"/>
        <w:jc w:val="both"/>
        <w:rPr>
          <w:rFonts w:ascii="Arial Narrow" w:eastAsia="Times New Roman" w:hAnsi="Arial Narrow" w:cs="Arial"/>
          <w:bCs/>
          <w:sz w:val="24"/>
          <w:szCs w:val="24"/>
        </w:rPr>
      </w:pPr>
      <w:r w:rsidRPr="00AF1FF5">
        <w:rPr>
          <w:rFonts w:ascii="Arial Narrow" w:eastAsia="Times New Roman" w:hAnsi="Arial Narrow" w:cs="Arial"/>
          <w:bCs/>
          <w:sz w:val="24"/>
          <w:szCs w:val="24"/>
        </w:rPr>
        <w:t xml:space="preserve">  </w:t>
      </w:r>
      <w:r>
        <w:rPr>
          <w:rFonts w:ascii="Arial Narrow" w:eastAsia="Times New Roman" w:hAnsi="Arial Narrow" w:cs="Arial"/>
          <w:bCs/>
          <w:sz w:val="24"/>
          <w:szCs w:val="24"/>
        </w:rPr>
        <w:t xml:space="preserve">If the above documents are not submitted TMC reserves the right to disqualify the bidder     </w:t>
      </w:r>
    </w:p>
    <w:p w:rsidR="00AF1FF5" w:rsidRPr="00AF1FF5" w:rsidRDefault="00AF1FF5" w:rsidP="00AF1FF5">
      <w:pPr>
        <w:spacing w:after="0" w:line="240" w:lineRule="auto"/>
        <w:jc w:val="both"/>
        <w:rPr>
          <w:rFonts w:ascii="Arial Narrow" w:eastAsia="Times New Roman" w:hAnsi="Arial Narrow" w:cs="Arial"/>
          <w:bCs/>
          <w:sz w:val="24"/>
          <w:szCs w:val="24"/>
        </w:rPr>
      </w:pPr>
    </w:p>
    <w:p w:rsidR="00F91F82" w:rsidRPr="00F23970" w:rsidRDefault="00F91F82" w:rsidP="004A114A">
      <w:pPr>
        <w:spacing w:after="0" w:line="240" w:lineRule="auto"/>
        <w:jc w:val="both"/>
        <w:rPr>
          <w:rFonts w:ascii="Arial Narrow" w:eastAsia="Times New Roman" w:hAnsi="Arial Narrow" w:cs="Arial"/>
          <w:b/>
          <w:bCs/>
          <w:sz w:val="24"/>
          <w:szCs w:val="24"/>
        </w:rPr>
      </w:pPr>
      <w:r w:rsidRPr="00F23970">
        <w:rPr>
          <w:rFonts w:ascii="Arial Narrow" w:eastAsia="Times New Roman" w:hAnsi="Arial Narrow" w:cs="Arial"/>
          <w:b/>
          <w:bCs/>
          <w:sz w:val="24"/>
          <w:szCs w:val="24"/>
        </w:rPr>
        <w:t xml:space="preserve">Part ‘B’ containing Financial Bid will be opened at a later date and the date of opening of Part ‘B’ of the tender will be communicated to successful agencies that are qualified by technical </w:t>
      </w:r>
      <w:r w:rsidRPr="00AF1FF5">
        <w:rPr>
          <w:rFonts w:ascii="Arial Narrow" w:eastAsia="Times New Roman" w:hAnsi="Arial Narrow" w:cs="Arial"/>
          <w:b/>
          <w:bCs/>
          <w:sz w:val="24"/>
          <w:szCs w:val="24"/>
        </w:rPr>
        <w:t>evaluation.</w:t>
      </w:r>
      <w:r w:rsidRPr="00F23970">
        <w:rPr>
          <w:rFonts w:ascii="Arial Narrow" w:eastAsia="Times New Roman" w:hAnsi="Arial Narrow" w:cs="Arial"/>
          <w:b/>
          <w:bCs/>
          <w:sz w:val="24"/>
          <w:szCs w:val="24"/>
        </w:rPr>
        <w:t xml:space="preserve">     </w:t>
      </w:r>
    </w:p>
    <w:p w:rsidR="00F91F82" w:rsidRPr="00F23970" w:rsidRDefault="00F91F82" w:rsidP="004A114A">
      <w:pPr>
        <w:spacing w:after="0" w:line="240" w:lineRule="auto"/>
        <w:jc w:val="both"/>
        <w:rPr>
          <w:rFonts w:ascii="Arial Narrow" w:eastAsia="Times New Roman" w:hAnsi="Arial Narrow" w:cs="Arial"/>
          <w:b/>
          <w:bCs/>
          <w:sz w:val="24"/>
          <w:szCs w:val="24"/>
        </w:rPr>
      </w:pPr>
    </w:p>
    <w:p w:rsidR="004A114A" w:rsidRPr="00F23970" w:rsidRDefault="004A114A" w:rsidP="004A114A">
      <w:pPr>
        <w:spacing w:after="0" w:line="240" w:lineRule="auto"/>
        <w:jc w:val="both"/>
        <w:rPr>
          <w:rFonts w:ascii="Arial Narrow" w:eastAsia="Times New Roman" w:hAnsi="Arial Narrow" w:cs="Arial"/>
          <w:sz w:val="24"/>
          <w:szCs w:val="24"/>
        </w:rPr>
      </w:pPr>
      <w:r w:rsidRPr="00F23970">
        <w:rPr>
          <w:rFonts w:ascii="Arial Narrow" w:eastAsia="Times New Roman" w:hAnsi="Arial Narrow" w:cs="Arial"/>
          <w:sz w:val="24"/>
          <w:szCs w:val="24"/>
        </w:rPr>
        <w:t>In case the last date of sale and / or the date of receipt and opening of Tender is declared as Holiday, the respective dates shall be treated as postponed to the next working day.</w:t>
      </w:r>
    </w:p>
    <w:p w:rsidR="004A114A" w:rsidRPr="00F23970" w:rsidRDefault="004A114A" w:rsidP="004A114A">
      <w:pPr>
        <w:spacing w:after="0" w:line="240" w:lineRule="auto"/>
        <w:jc w:val="both"/>
        <w:rPr>
          <w:rFonts w:ascii="Arial Narrow" w:eastAsia="Times New Roman" w:hAnsi="Arial Narrow" w:cs="Arial"/>
          <w:b/>
          <w:sz w:val="24"/>
          <w:szCs w:val="24"/>
        </w:rPr>
      </w:pPr>
    </w:p>
    <w:p w:rsidR="004A114A" w:rsidRPr="00F23970" w:rsidRDefault="004A114A" w:rsidP="004A114A">
      <w:pPr>
        <w:spacing w:after="0" w:line="240" w:lineRule="auto"/>
        <w:jc w:val="both"/>
        <w:rPr>
          <w:rFonts w:ascii="Arial Narrow" w:eastAsia="Times New Roman" w:hAnsi="Arial Narrow" w:cs="Arial"/>
          <w:b/>
          <w:sz w:val="24"/>
          <w:szCs w:val="24"/>
        </w:rPr>
      </w:pPr>
      <w:r w:rsidRPr="00F23970">
        <w:rPr>
          <w:rFonts w:ascii="Arial Narrow" w:eastAsia="Times New Roman" w:hAnsi="Arial Narrow" w:cs="Arial"/>
          <w:b/>
          <w:sz w:val="24"/>
          <w:szCs w:val="24"/>
        </w:rPr>
        <w:t>Please read the scope of work and Standard Operating procedure by Housekeeping Dept which will be the part of the contract.</w:t>
      </w:r>
    </w:p>
    <w:p w:rsidR="004A114A" w:rsidRPr="00F23970" w:rsidRDefault="004A114A" w:rsidP="004A114A">
      <w:pPr>
        <w:spacing w:after="0" w:line="240" w:lineRule="auto"/>
        <w:jc w:val="both"/>
        <w:rPr>
          <w:rFonts w:ascii="Arial Narrow" w:eastAsia="Times New Roman" w:hAnsi="Arial Narrow" w:cs="Arial"/>
          <w:b/>
          <w:sz w:val="24"/>
          <w:szCs w:val="24"/>
        </w:rPr>
      </w:pPr>
    </w:p>
    <w:p w:rsidR="004A114A" w:rsidRPr="00F23970" w:rsidRDefault="004A114A" w:rsidP="004A114A">
      <w:pPr>
        <w:spacing w:after="0" w:line="240" w:lineRule="auto"/>
        <w:jc w:val="both"/>
        <w:rPr>
          <w:rFonts w:ascii="Arial Narrow" w:eastAsia="Times New Roman" w:hAnsi="Arial Narrow" w:cs="Arial"/>
          <w:b/>
          <w:sz w:val="24"/>
          <w:szCs w:val="24"/>
        </w:rPr>
      </w:pPr>
      <w:r w:rsidRPr="00F23970">
        <w:rPr>
          <w:rFonts w:ascii="Arial Narrow" w:eastAsia="Times New Roman" w:hAnsi="Arial Narrow" w:cs="Arial"/>
          <w:b/>
          <w:sz w:val="24"/>
          <w:szCs w:val="24"/>
        </w:rPr>
        <w:t>Conditional Tender offer shall not be considered.</w:t>
      </w:r>
    </w:p>
    <w:p w:rsidR="004A114A" w:rsidRPr="00F23970" w:rsidRDefault="004A114A" w:rsidP="004A114A">
      <w:pPr>
        <w:spacing w:after="0" w:line="240" w:lineRule="auto"/>
        <w:jc w:val="both"/>
        <w:rPr>
          <w:rFonts w:ascii="Arial Narrow" w:eastAsia="Times New Roman" w:hAnsi="Arial Narrow" w:cs="Arial"/>
          <w:sz w:val="24"/>
          <w:szCs w:val="24"/>
        </w:rPr>
      </w:pPr>
    </w:p>
    <w:p w:rsidR="004A114A" w:rsidRPr="00F23970" w:rsidRDefault="004A114A" w:rsidP="004A114A">
      <w:pPr>
        <w:spacing w:after="0" w:line="240" w:lineRule="auto"/>
        <w:jc w:val="both"/>
        <w:rPr>
          <w:rFonts w:ascii="Arial Narrow" w:eastAsia="Times New Roman" w:hAnsi="Arial Narrow" w:cs="Arial"/>
          <w:sz w:val="24"/>
          <w:szCs w:val="24"/>
        </w:rPr>
      </w:pPr>
      <w:r w:rsidRPr="00F23970">
        <w:rPr>
          <w:rFonts w:ascii="Arial Narrow" w:eastAsia="Times New Roman" w:hAnsi="Arial Narrow" w:cs="Arial"/>
          <w:sz w:val="24"/>
          <w:szCs w:val="24"/>
        </w:rPr>
        <w:t>In case the treatment done is not found satisfactory, during the period of contract, the contract will be terminated by giving 30 days prior notice, and the Security Deposit shall stand forfeited without prejudice to rights to take any other action under the terms of contract. The job entrusted is to be completed in accordance with the time schedule.</w:t>
      </w:r>
    </w:p>
    <w:p w:rsidR="004A114A" w:rsidRPr="00F23970" w:rsidRDefault="004A114A" w:rsidP="004A114A">
      <w:pPr>
        <w:spacing w:after="0" w:line="240" w:lineRule="auto"/>
        <w:jc w:val="both"/>
        <w:rPr>
          <w:rFonts w:ascii="Arial Narrow" w:eastAsia="Times New Roman" w:hAnsi="Arial Narrow" w:cs="Arial"/>
          <w:sz w:val="24"/>
          <w:szCs w:val="24"/>
        </w:rPr>
      </w:pPr>
      <w:r w:rsidRPr="00F23970">
        <w:rPr>
          <w:rFonts w:ascii="Arial Narrow" w:eastAsia="Times New Roman" w:hAnsi="Arial Narrow" w:cs="Arial"/>
          <w:sz w:val="24"/>
          <w:szCs w:val="24"/>
        </w:rPr>
        <w:t xml:space="preserve">The contractor shall not claim any increase in rates due to rise in cost of raw materials, operational cost etc., and all inclusive charges accepted shall be firm throughout the contract period. The payments will be made as per the progress of work and on submission of running bill. </w:t>
      </w:r>
    </w:p>
    <w:p w:rsidR="004A114A" w:rsidRDefault="004A114A" w:rsidP="004A114A">
      <w:pPr>
        <w:spacing w:after="0" w:line="240" w:lineRule="auto"/>
        <w:jc w:val="both"/>
        <w:rPr>
          <w:rFonts w:ascii="Arial Narrow" w:eastAsia="Times New Roman" w:hAnsi="Arial Narrow" w:cs="Arial"/>
          <w:sz w:val="24"/>
          <w:szCs w:val="24"/>
        </w:rPr>
      </w:pPr>
    </w:p>
    <w:p w:rsidR="00D017A2" w:rsidRDefault="00D017A2" w:rsidP="00D017A2">
      <w:pPr>
        <w:spacing w:after="0" w:line="240" w:lineRule="auto"/>
        <w:jc w:val="right"/>
        <w:rPr>
          <w:rFonts w:ascii="Arial Narrow" w:eastAsia="Times New Roman" w:hAnsi="Arial Narrow" w:cs="Arial"/>
          <w:sz w:val="24"/>
          <w:szCs w:val="24"/>
        </w:rPr>
      </w:pPr>
      <w:r>
        <w:rPr>
          <w:rFonts w:ascii="Arial Narrow" w:eastAsia="Times New Roman" w:hAnsi="Arial Narrow" w:cs="Arial"/>
          <w:sz w:val="24"/>
          <w:szCs w:val="24"/>
        </w:rPr>
        <w:t>…4</w:t>
      </w:r>
    </w:p>
    <w:p w:rsidR="00453100" w:rsidRDefault="00453100" w:rsidP="00D017A2">
      <w:pPr>
        <w:spacing w:after="0" w:line="240" w:lineRule="auto"/>
        <w:jc w:val="center"/>
        <w:rPr>
          <w:rFonts w:ascii="Arial Narrow" w:eastAsia="Times New Roman" w:hAnsi="Arial Narrow" w:cs="Arial"/>
          <w:sz w:val="24"/>
          <w:szCs w:val="24"/>
        </w:rPr>
      </w:pPr>
    </w:p>
    <w:p w:rsidR="00453100" w:rsidRDefault="00453100" w:rsidP="00D017A2">
      <w:pPr>
        <w:spacing w:after="0" w:line="240" w:lineRule="auto"/>
        <w:jc w:val="center"/>
        <w:rPr>
          <w:rFonts w:ascii="Arial Narrow" w:eastAsia="Times New Roman" w:hAnsi="Arial Narrow" w:cs="Arial"/>
          <w:sz w:val="24"/>
          <w:szCs w:val="24"/>
        </w:rPr>
      </w:pPr>
    </w:p>
    <w:p w:rsidR="00D017A2" w:rsidRDefault="00D017A2" w:rsidP="00D017A2">
      <w:pPr>
        <w:spacing w:after="0" w:line="240" w:lineRule="auto"/>
        <w:jc w:val="center"/>
        <w:rPr>
          <w:rFonts w:ascii="Arial Narrow" w:eastAsia="Times New Roman" w:hAnsi="Arial Narrow" w:cs="Arial"/>
          <w:sz w:val="24"/>
          <w:szCs w:val="24"/>
        </w:rPr>
      </w:pPr>
      <w:r>
        <w:rPr>
          <w:rFonts w:ascii="Arial Narrow" w:eastAsia="Times New Roman" w:hAnsi="Arial Narrow" w:cs="Arial"/>
          <w:sz w:val="24"/>
          <w:szCs w:val="24"/>
        </w:rPr>
        <w:lastRenderedPageBreak/>
        <w:t>..4…</w:t>
      </w:r>
    </w:p>
    <w:p w:rsidR="00D017A2" w:rsidRPr="00F23970" w:rsidRDefault="00D017A2" w:rsidP="00D017A2">
      <w:pPr>
        <w:spacing w:after="0" w:line="240" w:lineRule="auto"/>
        <w:jc w:val="right"/>
        <w:rPr>
          <w:rFonts w:ascii="Arial Narrow" w:eastAsia="Times New Roman" w:hAnsi="Arial Narrow" w:cs="Arial"/>
          <w:sz w:val="24"/>
          <w:szCs w:val="24"/>
        </w:rPr>
      </w:pPr>
    </w:p>
    <w:p w:rsidR="004A114A" w:rsidRPr="00F23970" w:rsidRDefault="0034749E" w:rsidP="004A114A">
      <w:pPr>
        <w:spacing w:after="0" w:line="240" w:lineRule="auto"/>
        <w:jc w:val="both"/>
        <w:rPr>
          <w:rFonts w:ascii="Arial Narrow" w:eastAsia="Times New Roman" w:hAnsi="Arial Narrow" w:cs="Arial"/>
          <w:bCs/>
          <w:sz w:val="24"/>
          <w:szCs w:val="24"/>
        </w:rPr>
      </w:pPr>
      <w:r>
        <w:rPr>
          <w:rFonts w:ascii="Arial Narrow" w:eastAsia="Times New Roman" w:hAnsi="Arial Narrow" w:cs="Arial"/>
          <w:sz w:val="24"/>
          <w:szCs w:val="24"/>
        </w:rPr>
        <w:t>A sum @ 5</w:t>
      </w:r>
      <w:r w:rsidR="004A114A" w:rsidRPr="00F23970">
        <w:rPr>
          <w:rFonts w:ascii="Arial Narrow" w:eastAsia="Times New Roman" w:hAnsi="Arial Narrow" w:cs="Arial"/>
          <w:sz w:val="24"/>
          <w:szCs w:val="24"/>
        </w:rPr>
        <w:t xml:space="preserve">% of the gross amount of the bill shall be deducted from each running bill as well as final bill of the contractor as Security Deposit. In addition, the contractor shall be required to deposit an amount equal to 5% of the tendered value of the contract as Performance Security within the period prescribed for commencement of work in the letter of award issued to you. Performance Security may be accepted as Bank Guarantee of Scheduled Banks and State Bank of India. </w:t>
      </w:r>
    </w:p>
    <w:p w:rsidR="004A114A" w:rsidRPr="00F23970" w:rsidRDefault="004A114A" w:rsidP="004A114A">
      <w:pPr>
        <w:spacing w:after="0" w:line="240" w:lineRule="auto"/>
        <w:jc w:val="both"/>
        <w:rPr>
          <w:rFonts w:ascii="Arial Narrow" w:eastAsia="Times New Roman" w:hAnsi="Arial Narrow" w:cs="Arial"/>
          <w:sz w:val="24"/>
          <w:szCs w:val="24"/>
        </w:rPr>
      </w:pPr>
    </w:p>
    <w:p w:rsidR="004A114A" w:rsidRPr="00F23970" w:rsidRDefault="004A114A" w:rsidP="004A114A">
      <w:pPr>
        <w:spacing w:after="0" w:line="240" w:lineRule="auto"/>
        <w:jc w:val="both"/>
        <w:rPr>
          <w:rFonts w:ascii="Arial Narrow" w:eastAsia="Times New Roman" w:hAnsi="Arial Narrow" w:cs="Arial"/>
          <w:sz w:val="24"/>
          <w:szCs w:val="24"/>
        </w:rPr>
      </w:pPr>
      <w:r w:rsidRPr="00F23970">
        <w:rPr>
          <w:rFonts w:ascii="Arial Narrow" w:eastAsia="Times New Roman" w:hAnsi="Arial Narrow" w:cs="Arial"/>
          <w:b/>
          <w:sz w:val="24"/>
          <w:szCs w:val="24"/>
        </w:rPr>
        <w:t xml:space="preserve">The rates shall be inclusive of GST, Labour, Transport, etc. </w:t>
      </w:r>
      <w:r w:rsidRPr="00F23970">
        <w:rPr>
          <w:rFonts w:ascii="Arial Narrow" w:eastAsia="Times New Roman" w:hAnsi="Arial Narrow" w:cs="Arial"/>
          <w:sz w:val="24"/>
          <w:szCs w:val="24"/>
        </w:rPr>
        <w:t xml:space="preserve">in force and no extra will be paid over and the quoted rates. If the rates quoted and net and M.W.C.T. has been shown separately, the same shall be reimbursed on production of proof of payment to the concerned authority only. The contractor shall not claim any increases in rates due to rise in cost of raw materials, operational cost etc. and all inclusive charges accepted shall be firm throughout the currency of the contract. </w:t>
      </w:r>
    </w:p>
    <w:p w:rsidR="004A114A" w:rsidRPr="00F23970" w:rsidRDefault="004A114A" w:rsidP="004A114A">
      <w:pPr>
        <w:spacing w:after="0" w:line="240" w:lineRule="auto"/>
        <w:jc w:val="both"/>
        <w:rPr>
          <w:rFonts w:ascii="Arial Narrow" w:eastAsia="Times New Roman" w:hAnsi="Arial Narrow" w:cs="Arial"/>
          <w:sz w:val="24"/>
          <w:szCs w:val="24"/>
        </w:rPr>
      </w:pPr>
    </w:p>
    <w:p w:rsidR="004A114A" w:rsidRPr="00F23970" w:rsidRDefault="004A114A" w:rsidP="004A114A">
      <w:pPr>
        <w:spacing w:after="0" w:line="240" w:lineRule="auto"/>
        <w:jc w:val="center"/>
        <w:rPr>
          <w:rFonts w:ascii="Arial Narrow" w:eastAsia="Times New Roman" w:hAnsi="Arial Narrow" w:cs="Arial"/>
          <w:b/>
          <w:sz w:val="24"/>
          <w:szCs w:val="24"/>
        </w:rPr>
      </w:pPr>
    </w:p>
    <w:p w:rsidR="004A114A" w:rsidRPr="00F23970" w:rsidRDefault="004A114A" w:rsidP="004A114A">
      <w:pPr>
        <w:spacing w:after="0" w:line="240" w:lineRule="auto"/>
        <w:jc w:val="center"/>
        <w:rPr>
          <w:rFonts w:ascii="Arial Narrow" w:eastAsia="Times New Roman" w:hAnsi="Arial Narrow" w:cs="Arial"/>
          <w:b/>
          <w:sz w:val="24"/>
          <w:szCs w:val="24"/>
        </w:rPr>
      </w:pPr>
    </w:p>
    <w:p w:rsidR="004A114A" w:rsidRPr="00F23970" w:rsidRDefault="004A114A" w:rsidP="004A114A">
      <w:pPr>
        <w:spacing w:after="0" w:line="240" w:lineRule="auto"/>
        <w:jc w:val="both"/>
        <w:rPr>
          <w:rFonts w:ascii="Arial Narrow" w:eastAsia="Times New Roman" w:hAnsi="Arial Narrow" w:cs="Arial"/>
          <w:sz w:val="24"/>
          <w:szCs w:val="24"/>
        </w:rPr>
      </w:pPr>
      <w:r w:rsidRPr="00F23970">
        <w:rPr>
          <w:rFonts w:ascii="Arial Narrow" w:eastAsia="Times New Roman" w:hAnsi="Arial Narrow" w:cs="Arial"/>
          <w:sz w:val="24"/>
          <w:szCs w:val="24"/>
        </w:rPr>
        <w:t>Income Tax &amp; Surcharge as applicable thereon, will be deducted from the total value of work done as per directives of Ministry of Finance.  A certificate for such deduction will be issued to you by Accounts Dept. on request.</w:t>
      </w:r>
    </w:p>
    <w:p w:rsidR="004A114A" w:rsidRPr="00F23970" w:rsidRDefault="004A114A" w:rsidP="004A114A">
      <w:pPr>
        <w:spacing w:after="0" w:line="240" w:lineRule="auto"/>
        <w:jc w:val="both"/>
        <w:rPr>
          <w:rFonts w:ascii="Arial Narrow" w:eastAsia="Times New Roman" w:hAnsi="Arial Narrow" w:cs="Arial"/>
          <w:sz w:val="24"/>
          <w:szCs w:val="24"/>
        </w:rPr>
      </w:pPr>
    </w:p>
    <w:p w:rsidR="004A114A" w:rsidRPr="00F23970" w:rsidRDefault="004A114A" w:rsidP="004A114A">
      <w:pPr>
        <w:spacing w:after="0" w:line="240" w:lineRule="auto"/>
        <w:jc w:val="both"/>
        <w:rPr>
          <w:rFonts w:ascii="Arial Narrow" w:eastAsia="Times New Roman" w:hAnsi="Arial Narrow" w:cs="Arial"/>
          <w:sz w:val="24"/>
          <w:szCs w:val="24"/>
        </w:rPr>
      </w:pPr>
      <w:r w:rsidRPr="00F23970">
        <w:rPr>
          <w:rFonts w:ascii="Arial Narrow" w:eastAsia="Times New Roman" w:hAnsi="Arial Narrow" w:cs="Arial"/>
          <w:sz w:val="24"/>
          <w:szCs w:val="24"/>
        </w:rPr>
        <w:t>The contractor shall abide by the general directives and conditions of the Contract and contract Health Regulations or any other directives issued by the Management / State / Central Government any other statutory body at any time during the execution of contract.   All the liabilities arising out of any provision of labour acts in force and enacted from time to time shall be contractor’s responsibility.</w:t>
      </w:r>
    </w:p>
    <w:p w:rsidR="004A114A" w:rsidRPr="00F23970" w:rsidRDefault="004A114A" w:rsidP="004A114A">
      <w:pPr>
        <w:spacing w:after="0" w:line="240" w:lineRule="auto"/>
        <w:jc w:val="center"/>
        <w:rPr>
          <w:rFonts w:ascii="Arial Narrow" w:eastAsia="Times New Roman" w:hAnsi="Arial Narrow" w:cs="Arial"/>
          <w:b/>
          <w:sz w:val="24"/>
          <w:szCs w:val="24"/>
        </w:rPr>
      </w:pPr>
    </w:p>
    <w:p w:rsidR="004A114A" w:rsidRPr="00F23970" w:rsidRDefault="004A114A" w:rsidP="004A114A">
      <w:pPr>
        <w:spacing w:after="0" w:line="240" w:lineRule="auto"/>
        <w:jc w:val="both"/>
        <w:rPr>
          <w:rFonts w:ascii="Arial Narrow" w:eastAsia="Times New Roman" w:hAnsi="Arial Narrow" w:cs="Arial"/>
          <w:sz w:val="24"/>
          <w:szCs w:val="24"/>
        </w:rPr>
      </w:pPr>
      <w:r w:rsidRPr="00F23970">
        <w:rPr>
          <w:rFonts w:ascii="Arial Narrow" w:eastAsia="Times New Roman" w:hAnsi="Arial Narrow" w:cs="Arial"/>
          <w:sz w:val="24"/>
          <w:szCs w:val="24"/>
        </w:rPr>
        <w:t>The contractor shall have license of EPA &amp; the copy of the same should be submitted and shall use chemicals approved by Central Insecticides Board of India.</w:t>
      </w:r>
    </w:p>
    <w:p w:rsidR="004A114A" w:rsidRPr="00F23970" w:rsidRDefault="004A114A" w:rsidP="004A114A">
      <w:pPr>
        <w:spacing w:after="0" w:line="240" w:lineRule="auto"/>
        <w:jc w:val="both"/>
        <w:rPr>
          <w:rFonts w:ascii="Arial Narrow" w:eastAsia="Times New Roman" w:hAnsi="Arial Narrow" w:cs="Arial"/>
          <w:sz w:val="24"/>
          <w:szCs w:val="24"/>
        </w:rPr>
      </w:pPr>
    </w:p>
    <w:p w:rsidR="004A114A" w:rsidRPr="00F23970" w:rsidRDefault="004A114A" w:rsidP="004A114A">
      <w:pPr>
        <w:spacing w:after="0" w:line="240" w:lineRule="auto"/>
        <w:jc w:val="both"/>
        <w:rPr>
          <w:rFonts w:ascii="Arial Narrow" w:eastAsia="Times New Roman" w:hAnsi="Arial Narrow" w:cs="Arial"/>
          <w:sz w:val="24"/>
          <w:szCs w:val="24"/>
        </w:rPr>
      </w:pPr>
      <w:r w:rsidRPr="00F23970">
        <w:rPr>
          <w:rFonts w:ascii="Arial Narrow" w:eastAsia="Times New Roman" w:hAnsi="Arial Narrow" w:cs="Arial"/>
          <w:sz w:val="24"/>
          <w:szCs w:val="24"/>
        </w:rPr>
        <w:t>Contractor shall have to comply with all local State/Central and other Government rules, regulations bye-laws etc. and shall be responsible for payment for all fees, duties taxes etc. and such other dues or charges which may be liable under this contract.</w:t>
      </w:r>
    </w:p>
    <w:p w:rsidR="004A114A" w:rsidRPr="00F23970" w:rsidRDefault="004A114A" w:rsidP="004A114A">
      <w:pPr>
        <w:spacing w:after="0" w:line="240" w:lineRule="auto"/>
        <w:jc w:val="both"/>
        <w:rPr>
          <w:rFonts w:ascii="Arial Narrow" w:eastAsia="Times New Roman" w:hAnsi="Arial Narrow" w:cs="Arial"/>
          <w:sz w:val="24"/>
          <w:szCs w:val="24"/>
        </w:rPr>
      </w:pPr>
    </w:p>
    <w:p w:rsidR="004A114A" w:rsidRPr="00F23970" w:rsidRDefault="004A114A" w:rsidP="004A114A">
      <w:pPr>
        <w:spacing w:after="0" w:line="240" w:lineRule="auto"/>
        <w:jc w:val="both"/>
        <w:rPr>
          <w:rFonts w:ascii="Arial Narrow" w:eastAsia="Times New Roman" w:hAnsi="Arial Narrow" w:cs="Arial"/>
          <w:sz w:val="24"/>
          <w:szCs w:val="24"/>
        </w:rPr>
      </w:pPr>
      <w:r w:rsidRPr="00F23970">
        <w:rPr>
          <w:rFonts w:ascii="Arial Narrow" w:eastAsia="Times New Roman" w:hAnsi="Arial Narrow" w:cs="Arial"/>
          <w:sz w:val="24"/>
          <w:szCs w:val="24"/>
        </w:rPr>
        <w:t xml:space="preserve">Tender will be issued to those who are based in </w:t>
      </w:r>
      <w:r w:rsidR="00311E1B" w:rsidRPr="00F23970">
        <w:rPr>
          <w:rFonts w:ascii="Arial Narrow" w:eastAsia="Times New Roman" w:hAnsi="Arial Narrow" w:cs="Arial"/>
          <w:sz w:val="24"/>
          <w:szCs w:val="24"/>
        </w:rPr>
        <w:t>Mumbai</w:t>
      </w:r>
      <w:r w:rsidRPr="00F23970">
        <w:rPr>
          <w:rFonts w:ascii="Arial Narrow" w:eastAsia="Times New Roman" w:hAnsi="Arial Narrow" w:cs="Arial"/>
          <w:sz w:val="24"/>
          <w:szCs w:val="24"/>
        </w:rPr>
        <w:t xml:space="preserve"> only.</w:t>
      </w:r>
    </w:p>
    <w:p w:rsidR="004A114A" w:rsidRPr="00F23970" w:rsidRDefault="004A114A" w:rsidP="004A114A">
      <w:pPr>
        <w:spacing w:after="0" w:line="240" w:lineRule="auto"/>
        <w:jc w:val="both"/>
        <w:rPr>
          <w:rFonts w:ascii="Arial Narrow" w:eastAsia="Times New Roman" w:hAnsi="Arial Narrow" w:cs="Arial"/>
          <w:sz w:val="24"/>
          <w:szCs w:val="24"/>
        </w:rPr>
      </w:pPr>
    </w:p>
    <w:p w:rsidR="004A114A" w:rsidRPr="00F23970" w:rsidRDefault="004A114A" w:rsidP="004A114A">
      <w:pPr>
        <w:spacing w:after="0" w:line="240" w:lineRule="auto"/>
        <w:jc w:val="both"/>
        <w:rPr>
          <w:rFonts w:ascii="Arial Narrow" w:eastAsia="Times New Roman" w:hAnsi="Arial Narrow" w:cs="Arial"/>
          <w:sz w:val="24"/>
          <w:szCs w:val="24"/>
        </w:rPr>
      </w:pPr>
      <w:r w:rsidRPr="00F23970">
        <w:rPr>
          <w:rFonts w:ascii="Arial Narrow" w:eastAsia="Times New Roman" w:hAnsi="Arial Narrow" w:cs="Arial"/>
          <w:sz w:val="24"/>
          <w:szCs w:val="24"/>
        </w:rPr>
        <w:t>NEFT details may please be submitted along with tender as per enclosed format (it is a mandatory).</w:t>
      </w:r>
    </w:p>
    <w:p w:rsidR="004A114A" w:rsidRPr="00F23970" w:rsidRDefault="004A114A" w:rsidP="004A114A">
      <w:pPr>
        <w:spacing w:after="0" w:line="240" w:lineRule="auto"/>
        <w:jc w:val="both"/>
        <w:rPr>
          <w:rFonts w:ascii="Arial Narrow" w:eastAsia="Times New Roman" w:hAnsi="Arial Narrow" w:cs="Arial"/>
          <w:sz w:val="24"/>
          <w:szCs w:val="24"/>
        </w:rPr>
      </w:pPr>
    </w:p>
    <w:p w:rsidR="004A114A" w:rsidRPr="00F23970" w:rsidRDefault="004A114A" w:rsidP="004A114A">
      <w:pPr>
        <w:spacing w:after="0" w:line="240" w:lineRule="auto"/>
        <w:jc w:val="both"/>
        <w:rPr>
          <w:rFonts w:ascii="Arial Narrow" w:eastAsia="Times New Roman" w:hAnsi="Arial Narrow" w:cs="Arial"/>
          <w:sz w:val="24"/>
          <w:szCs w:val="24"/>
        </w:rPr>
      </w:pPr>
      <w:r w:rsidRPr="00F23970">
        <w:rPr>
          <w:rFonts w:ascii="Arial Narrow" w:eastAsia="Times New Roman" w:hAnsi="Arial Narrow" w:cs="Arial"/>
          <w:sz w:val="24"/>
          <w:szCs w:val="24"/>
        </w:rPr>
        <w:t>The Director</w:t>
      </w:r>
      <w:r w:rsidR="00311E1B" w:rsidRPr="00F23970">
        <w:rPr>
          <w:rFonts w:ascii="Arial Narrow" w:eastAsia="Times New Roman" w:hAnsi="Arial Narrow" w:cs="Arial"/>
          <w:sz w:val="24"/>
          <w:szCs w:val="24"/>
        </w:rPr>
        <w:t>,TMC</w:t>
      </w:r>
      <w:r w:rsidRPr="00F23970">
        <w:rPr>
          <w:rFonts w:ascii="Arial Narrow" w:eastAsia="Times New Roman" w:hAnsi="Arial Narrow" w:cs="Arial"/>
          <w:sz w:val="24"/>
          <w:szCs w:val="24"/>
        </w:rPr>
        <w:t xml:space="preserve"> reserve the right to accept the work in full or in part or reject the tender in full or in part without assigning any reason thereof.</w:t>
      </w:r>
    </w:p>
    <w:p w:rsidR="004A114A" w:rsidRPr="00F23970" w:rsidRDefault="004A114A" w:rsidP="004A114A">
      <w:pPr>
        <w:spacing w:after="0" w:line="240" w:lineRule="auto"/>
        <w:jc w:val="both"/>
        <w:rPr>
          <w:rFonts w:ascii="Arial Narrow" w:eastAsia="Times New Roman" w:hAnsi="Arial Narrow" w:cs="Arial"/>
          <w:sz w:val="24"/>
          <w:szCs w:val="24"/>
        </w:rPr>
      </w:pPr>
    </w:p>
    <w:p w:rsidR="004A114A" w:rsidRPr="00F23970" w:rsidRDefault="004A114A" w:rsidP="004A114A">
      <w:pPr>
        <w:spacing w:after="0" w:line="240" w:lineRule="auto"/>
        <w:jc w:val="both"/>
        <w:rPr>
          <w:rFonts w:ascii="Arial Narrow" w:eastAsia="Times New Roman" w:hAnsi="Arial Narrow" w:cs="Arial"/>
          <w:sz w:val="24"/>
          <w:szCs w:val="24"/>
        </w:rPr>
      </w:pPr>
    </w:p>
    <w:p w:rsidR="004A114A" w:rsidRPr="00F23970" w:rsidRDefault="004A114A" w:rsidP="004A114A">
      <w:pPr>
        <w:pStyle w:val="NoSpacing"/>
        <w:jc w:val="right"/>
        <w:rPr>
          <w:rFonts w:ascii="Arial Narrow" w:hAnsi="Arial Narrow" w:cs="Arial"/>
          <w:b/>
          <w:sz w:val="24"/>
          <w:szCs w:val="24"/>
        </w:rPr>
      </w:pPr>
    </w:p>
    <w:p w:rsidR="004A114A" w:rsidRPr="00F23970" w:rsidRDefault="004A114A" w:rsidP="004A114A">
      <w:pPr>
        <w:pStyle w:val="NoSpacing"/>
        <w:jc w:val="right"/>
        <w:rPr>
          <w:rFonts w:ascii="Arial Narrow" w:hAnsi="Arial Narrow" w:cs="Arial"/>
          <w:b/>
          <w:sz w:val="24"/>
          <w:szCs w:val="24"/>
        </w:rPr>
      </w:pPr>
    </w:p>
    <w:p w:rsidR="004A114A" w:rsidRPr="00F23970" w:rsidRDefault="00311E1B" w:rsidP="004A114A">
      <w:pPr>
        <w:spacing w:after="0" w:line="240" w:lineRule="auto"/>
        <w:jc w:val="right"/>
        <w:rPr>
          <w:rFonts w:ascii="Arial Narrow" w:eastAsia="Times New Roman" w:hAnsi="Arial Narrow" w:cs="Arial"/>
          <w:sz w:val="24"/>
          <w:szCs w:val="24"/>
        </w:rPr>
      </w:pPr>
      <w:r w:rsidRPr="00F23970">
        <w:rPr>
          <w:rFonts w:ascii="Arial Narrow" w:eastAsia="Times New Roman" w:hAnsi="Arial Narrow" w:cs="Arial"/>
          <w:sz w:val="24"/>
          <w:szCs w:val="24"/>
        </w:rPr>
        <w:t>Sr. A.O., TMH</w:t>
      </w:r>
    </w:p>
    <w:p w:rsidR="004A114A" w:rsidRPr="00F23970" w:rsidRDefault="004A114A" w:rsidP="004A114A">
      <w:pPr>
        <w:spacing w:after="0" w:line="240" w:lineRule="auto"/>
        <w:rPr>
          <w:rFonts w:ascii="Arial Narrow" w:eastAsia="Times New Roman" w:hAnsi="Arial Narrow" w:cs="Arial"/>
          <w:sz w:val="24"/>
          <w:szCs w:val="24"/>
        </w:rPr>
      </w:pPr>
    </w:p>
    <w:p w:rsidR="004A114A" w:rsidRPr="00F23970" w:rsidRDefault="004A114A" w:rsidP="004A114A">
      <w:pPr>
        <w:spacing w:after="0" w:line="240" w:lineRule="auto"/>
        <w:rPr>
          <w:rFonts w:ascii="Arial Narrow" w:eastAsia="Times New Roman" w:hAnsi="Arial Narrow" w:cs="Arial"/>
          <w:sz w:val="24"/>
          <w:szCs w:val="24"/>
        </w:rPr>
      </w:pPr>
    </w:p>
    <w:p w:rsidR="004A114A" w:rsidRPr="00F23970" w:rsidRDefault="004A114A" w:rsidP="004A114A">
      <w:pPr>
        <w:spacing w:after="0" w:line="240" w:lineRule="auto"/>
        <w:rPr>
          <w:rFonts w:ascii="Arial Narrow" w:eastAsia="Times New Roman" w:hAnsi="Arial Narrow" w:cs="Arial"/>
          <w:sz w:val="24"/>
          <w:szCs w:val="24"/>
        </w:rPr>
      </w:pPr>
      <w:r w:rsidRPr="00F23970">
        <w:rPr>
          <w:rFonts w:ascii="Arial Narrow" w:eastAsia="Times New Roman" w:hAnsi="Arial Narrow" w:cs="Arial"/>
          <w:sz w:val="24"/>
          <w:szCs w:val="24"/>
        </w:rPr>
        <w:t xml:space="preserve">Encl: </w:t>
      </w:r>
      <w:r w:rsidRPr="00F23970">
        <w:rPr>
          <w:rFonts w:ascii="Arial Narrow" w:eastAsia="Times New Roman" w:hAnsi="Arial Narrow" w:cs="Arial"/>
          <w:sz w:val="24"/>
          <w:szCs w:val="24"/>
        </w:rPr>
        <w:tab/>
      </w:r>
      <w:r w:rsidR="00311E1B" w:rsidRPr="00F23970">
        <w:rPr>
          <w:rFonts w:ascii="Arial Narrow" w:eastAsia="Times New Roman" w:hAnsi="Arial Narrow" w:cs="Arial"/>
          <w:sz w:val="24"/>
          <w:szCs w:val="24"/>
        </w:rPr>
        <w:t>1) Schedule of Quantity</w:t>
      </w:r>
    </w:p>
    <w:p w:rsidR="00311E1B" w:rsidRPr="00F23970" w:rsidRDefault="00311E1B" w:rsidP="004A114A">
      <w:pPr>
        <w:spacing w:after="0" w:line="240" w:lineRule="auto"/>
        <w:rPr>
          <w:rFonts w:ascii="Arial Narrow" w:eastAsia="Times New Roman" w:hAnsi="Arial Narrow" w:cs="Arial"/>
          <w:sz w:val="24"/>
          <w:szCs w:val="24"/>
        </w:rPr>
      </w:pPr>
      <w:r w:rsidRPr="00F23970">
        <w:rPr>
          <w:rFonts w:ascii="Arial Narrow" w:eastAsia="Times New Roman" w:hAnsi="Arial Narrow" w:cs="Arial"/>
          <w:sz w:val="24"/>
          <w:szCs w:val="24"/>
        </w:rPr>
        <w:tab/>
        <w:t>2) Special Terms &amp; Conditions</w:t>
      </w:r>
    </w:p>
    <w:p w:rsidR="004A114A" w:rsidRPr="00F23970" w:rsidRDefault="004A114A" w:rsidP="004A114A">
      <w:pPr>
        <w:spacing w:after="0" w:line="240" w:lineRule="auto"/>
        <w:rPr>
          <w:rFonts w:ascii="Arial Narrow" w:eastAsia="Times New Roman" w:hAnsi="Arial Narrow" w:cs="Arial"/>
          <w:sz w:val="24"/>
          <w:szCs w:val="24"/>
        </w:rPr>
      </w:pPr>
    </w:p>
    <w:p w:rsidR="004A114A" w:rsidRPr="00F23970" w:rsidRDefault="004A114A" w:rsidP="004A114A">
      <w:pPr>
        <w:rPr>
          <w:rFonts w:ascii="Arial Narrow" w:hAnsi="Arial Narrow"/>
          <w:sz w:val="24"/>
          <w:szCs w:val="24"/>
        </w:rPr>
      </w:pPr>
    </w:p>
    <w:p w:rsidR="004A114A" w:rsidRPr="00F23970" w:rsidRDefault="004A114A" w:rsidP="00977A32">
      <w:pPr>
        <w:jc w:val="right"/>
        <w:rPr>
          <w:rFonts w:ascii="Arial Narrow" w:hAnsi="Arial Narrow"/>
          <w:b/>
          <w:sz w:val="24"/>
          <w:szCs w:val="24"/>
          <w:lang w:val="en-IN"/>
        </w:rPr>
      </w:pPr>
    </w:p>
    <w:p w:rsidR="0024040C" w:rsidRPr="00F23970" w:rsidRDefault="0024040C" w:rsidP="0024040C">
      <w:pPr>
        <w:spacing w:after="0" w:line="240" w:lineRule="auto"/>
        <w:jc w:val="center"/>
        <w:rPr>
          <w:rFonts w:ascii="Arial Narrow" w:hAnsi="Arial Narrow" w:cs="Arial"/>
          <w:sz w:val="24"/>
          <w:szCs w:val="24"/>
        </w:rPr>
      </w:pPr>
    </w:p>
    <w:p w:rsidR="0024040C" w:rsidRPr="00F23970" w:rsidRDefault="0024040C" w:rsidP="0024040C">
      <w:pPr>
        <w:spacing w:after="0" w:line="240" w:lineRule="auto"/>
        <w:jc w:val="center"/>
        <w:rPr>
          <w:rFonts w:ascii="Arial Narrow" w:hAnsi="Arial Narrow" w:cs="Arial"/>
          <w:sz w:val="24"/>
          <w:szCs w:val="24"/>
        </w:rPr>
      </w:pPr>
    </w:p>
    <w:p w:rsidR="0024040C" w:rsidRPr="00F23970" w:rsidRDefault="0024040C" w:rsidP="0024040C">
      <w:pPr>
        <w:spacing w:after="0" w:line="240" w:lineRule="auto"/>
        <w:jc w:val="center"/>
        <w:rPr>
          <w:rFonts w:ascii="Arial Narrow" w:hAnsi="Arial Narrow" w:cs="Arial"/>
          <w:sz w:val="24"/>
          <w:szCs w:val="24"/>
        </w:rPr>
      </w:pPr>
    </w:p>
    <w:p w:rsidR="0024040C" w:rsidRPr="00F23970" w:rsidRDefault="0024040C" w:rsidP="0024040C">
      <w:pPr>
        <w:spacing w:after="0" w:line="240" w:lineRule="auto"/>
        <w:jc w:val="center"/>
        <w:rPr>
          <w:rFonts w:ascii="Arial Narrow" w:hAnsi="Arial Narrow" w:cs="Arial"/>
          <w:sz w:val="24"/>
          <w:szCs w:val="24"/>
        </w:rPr>
      </w:pPr>
      <w:r w:rsidRPr="00F23970">
        <w:rPr>
          <w:rFonts w:ascii="Arial Narrow" w:hAnsi="Arial Narrow" w:cs="Arial"/>
          <w:sz w:val="24"/>
          <w:szCs w:val="24"/>
        </w:rPr>
        <w:t>TATA MEMORIAL HOSPITAL</w:t>
      </w:r>
    </w:p>
    <w:p w:rsidR="0024040C" w:rsidRPr="00F23970" w:rsidRDefault="0024040C" w:rsidP="0024040C">
      <w:pPr>
        <w:spacing w:after="0" w:line="240" w:lineRule="auto"/>
        <w:jc w:val="center"/>
        <w:rPr>
          <w:rFonts w:ascii="Arial Narrow" w:hAnsi="Arial Narrow" w:cs="Arial"/>
          <w:b/>
          <w:sz w:val="24"/>
          <w:szCs w:val="24"/>
        </w:rPr>
      </w:pPr>
      <w:r w:rsidRPr="00F23970">
        <w:rPr>
          <w:rFonts w:ascii="Arial Narrow" w:hAnsi="Arial Narrow" w:cs="Arial"/>
          <w:b/>
          <w:sz w:val="24"/>
          <w:szCs w:val="24"/>
        </w:rPr>
        <w:t>[MAINTENANCE &amp; VERIFICATION CELL]</w:t>
      </w:r>
    </w:p>
    <w:p w:rsidR="0024040C" w:rsidRPr="00F23970" w:rsidRDefault="0024040C" w:rsidP="0024040C">
      <w:pPr>
        <w:spacing w:after="0" w:line="240" w:lineRule="auto"/>
        <w:jc w:val="center"/>
        <w:rPr>
          <w:rFonts w:ascii="Arial Narrow" w:hAnsi="Arial Narrow" w:cs="Arial"/>
          <w:sz w:val="24"/>
          <w:szCs w:val="24"/>
        </w:rPr>
      </w:pPr>
      <w:r w:rsidRPr="00F23970">
        <w:rPr>
          <w:rFonts w:ascii="Arial Narrow" w:hAnsi="Arial Narrow" w:cs="Arial"/>
          <w:sz w:val="24"/>
          <w:szCs w:val="24"/>
        </w:rPr>
        <w:t>DR. ERNEST BORGES MARG</w:t>
      </w:r>
    </w:p>
    <w:p w:rsidR="0024040C" w:rsidRPr="00F23970" w:rsidRDefault="0024040C" w:rsidP="0024040C">
      <w:pPr>
        <w:spacing w:after="0" w:line="240" w:lineRule="auto"/>
        <w:jc w:val="center"/>
        <w:rPr>
          <w:rFonts w:ascii="Arial Narrow" w:hAnsi="Arial Narrow" w:cs="Arial"/>
          <w:sz w:val="24"/>
          <w:szCs w:val="24"/>
        </w:rPr>
      </w:pPr>
      <w:r w:rsidRPr="00F23970">
        <w:rPr>
          <w:rFonts w:ascii="Arial Narrow" w:hAnsi="Arial Narrow" w:cs="Arial"/>
          <w:sz w:val="24"/>
          <w:szCs w:val="24"/>
        </w:rPr>
        <w:t>PAREL, MUMBAI - 400 012.</w:t>
      </w:r>
    </w:p>
    <w:p w:rsidR="0024040C" w:rsidRPr="00F23970" w:rsidRDefault="0024040C" w:rsidP="0024040C">
      <w:pPr>
        <w:spacing w:after="0" w:line="240" w:lineRule="auto"/>
        <w:jc w:val="center"/>
        <w:rPr>
          <w:rFonts w:ascii="Arial Narrow" w:hAnsi="Arial Narrow" w:cs="Arial"/>
          <w:sz w:val="24"/>
          <w:szCs w:val="24"/>
        </w:rPr>
      </w:pPr>
    </w:p>
    <w:p w:rsidR="0024040C" w:rsidRPr="00F23970" w:rsidRDefault="0024040C" w:rsidP="0024040C">
      <w:pPr>
        <w:spacing w:after="0" w:line="240" w:lineRule="auto"/>
        <w:jc w:val="center"/>
        <w:rPr>
          <w:rFonts w:ascii="Arial Narrow" w:hAnsi="Arial Narrow" w:cs="Arial"/>
          <w:b/>
          <w:sz w:val="24"/>
          <w:szCs w:val="24"/>
        </w:rPr>
      </w:pPr>
      <w:r w:rsidRPr="00F23970">
        <w:rPr>
          <w:rFonts w:ascii="Arial Narrow" w:hAnsi="Arial Narrow" w:cs="Arial"/>
          <w:b/>
          <w:sz w:val="24"/>
          <w:szCs w:val="24"/>
        </w:rPr>
        <w:t xml:space="preserve">TERMS &amp; CONDITIONS FOR CARRYING OUT GENERAL DISINFESTATION SERVICES, </w:t>
      </w:r>
    </w:p>
    <w:p w:rsidR="0024040C" w:rsidRPr="00F23970" w:rsidRDefault="0024040C" w:rsidP="0024040C">
      <w:pPr>
        <w:spacing w:after="0" w:line="240" w:lineRule="auto"/>
        <w:jc w:val="center"/>
        <w:rPr>
          <w:rFonts w:ascii="Arial Narrow" w:hAnsi="Arial Narrow" w:cs="Arial"/>
          <w:b/>
          <w:sz w:val="24"/>
          <w:szCs w:val="24"/>
        </w:rPr>
      </w:pPr>
      <w:r w:rsidRPr="00F23970">
        <w:rPr>
          <w:rFonts w:ascii="Arial Narrow" w:hAnsi="Arial Narrow" w:cs="Arial"/>
          <w:b/>
          <w:sz w:val="24"/>
          <w:szCs w:val="24"/>
        </w:rPr>
        <w:t>RODENT AND WHITE ANT CONTROL SERVICES  FOR  TMH PREMISES</w:t>
      </w:r>
    </w:p>
    <w:p w:rsidR="0024040C" w:rsidRPr="00F23970" w:rsidRDefault="0024040C" w:rsidP="0024040C">
      <w:pPr>
        <w:spacing w:after="0" w:line="240" w:lineRule="auto"/>
        <w:jc w:val="center"/>
        <w:rPr>
          <w:rFonts w:ascii="Arial Narrow" w:hAnsi="Arial Narrow" w:cs="Arial"/>
          <w:b/>
          <w:sz w:val="24"/>
          <w:szCs w:val="24"/>
        </w:rPr>
      </w:pPr>
      <w:r w:rsidRPr="00F23970">
        <w:rPr>
          <w:rFonts w:ascii="Arial Narrow" w:hAnsi="Arial Narrow" w:cs="Arial"/>
          <w:b/>
          <w:sz w:val="24"/>
          <w:szCs w:val="24"/>
        </w:rPr>
        <w:t>(i.e. TMH MAIN BLDG., ANNEXE BLDG., G.J. BLOCK, SERVICE BLOCK, HOMI BHABHA BLOCK, I.C.S &amp; HAFFKINE)</w:t>
      </w:r>
    </w:p>
    <w:p w:rsidR="0024040C" w:rsidRPr="00F23970" w:rsidRDefault="0024040C" w:rsidP="0024040C">
      <w:pPr>
        <w:spacing w:after="0" w:line="240" w:lineRule="auto"/>
        <w:jc w:val="center"/>
        <w:rPr>
          <w:rFonts w:ascii="Arial Narrow" w:hAnsi="Arial Narrow" w:cs="Arial"/>
          <w:sz w:val="24"/>
          <w:szCs w:val="24"/>
        </w:rPr>
      </w:pPr>
      <w:r w:rsidRPr="00F23970">
        <w:rPr>
          <w:rFonts w:ascii="Arial Narrow" w:hAnsi="Arial Narrow" w:cs="Arial"/>
          <w:sz w:val="24"/>
          <w:szCs w:val="24"/>
        </w:rPr>
        <w:t>( FOR THE PERIOD OF  TWO YEARS  i.e.   FROM  01/12/2021 TO 30/11/2023 )</w:t>
      </w:r>
    </w:p>
    <w:p w:rsidR="0024040C" w:rsidRPr="00F23970" w:rsidRDefault="0024040C" w:rsidP="0024040C">
      <w:pPr>
        <w:ind w:left="720" w:hanging="720"/>
        <w:jc w:val="both"/>
        <w:rPr>
          <w:rFonts w:ascii="Arial Narrow" w:hAnsi="Arial Narrow" w:cs="Arial"/>
          <w:sz w:val="24"/>
          <w:szCs w:val="24"/>
        </w:rPr>
      </w:pPr>
    </w:p>
    <w:p w:rsidR="0024040C" w:rsidRPr="00F23970" w:rsidRDefault="0024040C" w:rsidP="0024040C">
      <w:pPr>
        <w:ind w:left="720" w:hanging="720"/>
        <w:jc w:val="both"/>
        <w:rPr>
          <w:rFonts w:ascii="Arial Narrow" w:hAnsi="Arial Narrow" w:cs="Arial"/>
          <w:b/>
          <w:sz w:val="24"/>
          <w:szCs w:val="24"/>
          <w:u w:val="single"/>
        </w:rPr>
      </w:pPr>
      <w:r w:rsidRPr="00F23970">
        <w:rPr>
          <w:rFonts w:ascii="Arial Narrow" w:hAnsi="Arial Narrow" w:cs="Arial"/>
          <w:sz w:val="24"/>
          <w:szCs w:val="24"/>
        </w:rPr>
        <w:t>1.</w:t>
      </w:r>
      <w:r w:rsidRPr="00F23970">
        <w:rPr>
          <w:rFonts w:ascii="Arial Narrow" w:hAnsi="Arial Narrow" w:cs="Arial"/>
          <w:b/>
          <w:sz w:val="24"/>
          <w:szCs w:val="24"/>
        </w:rPr>
        <w:tab/>
      </w:r>
      <w:r w:rsidRPr="00F23970">
        <w:rPr>
          <w:rFonts w:ascii="Arial Narrow" w:hAnsi="Arial Narrow" w:cs="Arial"/>
          <w:b/>
          <w:sz w:val="24"/>
          <w:szCs w:val="24"/>
          <w:u w:val="single"/>
        </w:rPr>
        <w:t>General Terms &amp; Conditions:</w:t>
      </w:r>
    </w:p>
    <w:p w:rsidR="0024040C" w:rsidRPr="00F23970" w:rsidRDefault="0024040C" w:rsidP="00D017A2">
      <w:pPr>
        <w:numPr>
          <w:ilvl w:val="0"/>
          <w:numId w:val="6"/>
        </w:numPr>
        <w:spacing w:after="0" w:line="240" w:lineRule="auto"/>
        <w:jc w:val="both"/>
        <w:rPr>
          <w:rFonts w:ascii="Arial Narrow" w:hAnsi="Arial Narrow" w:cs="Arial"/>
          <w:sz w:val="24"/>
          <w:szCs w:val="24"/>
        </w:rPr>
      </w:pPr>
      <w:r w:rsidRPr="00F23970">
        <w:rPr>
          <w:rFonts w:ascii="Arial Narrow" w:hAnsi="Arial Narrow" w:cs="Arial"/>
          <w:sz w:val="24"/>
          <w:szCs w:val="24"/>
        </w:rPr>
        <w:t>Conditional tender offer shall not be considered.</w:t>
      </w:r>
    </w:p>
    <w:p w:rsidR="0024040C" w:rsidRPr="00F23970" w:rsidRDefault="0024040C" w:rsidP="00D017A2">
      <w:pPr>
        <w:spacing w:line="240" w:lineRule="auto"/>
        <w:ind w:left="720" w:hanging="720"/>
        <w:jc w:val="both"/>
        <w:rPr>
          <w:rFonts w:ascii="Arial Narrow" w:hAnsi="Arial Narrow" w:cs="Arial"/>
          <w:sz w:val="24"/>
          <w:szCs w:val="24"/>
          <w:u w:val="single"/>
        </w:rPr>
      </w:pPr>
    </w:p>
    <w:p w:rsidR="0024040C" w:rsidRPr="00F23970" w:rsidRDefault="0024040C" w:rsidP="00D017A2">
      <w:pPr>
        <w:numPr>
          <w:ilvl w:val="0"/>
          <w:numId w:val="6"/>
        </w:numPr>
        <w:spacing w:after="0" w:line="240" w:lineRule="auto"/>
        <w:jc w:val="both"/>
        <w:rPr>
          <w:rFonts w:ascii="Arial Narrow" w:hAnsi="Arial Narrow" w:cs="Arial"/>
          <w:sz w:val="24"/>
          <w:szCs w:val="24"/>
        </w:rPr>
      </w:pPr>
      <w:r w:rsidRPr="00F23970">
        <w:rPr>
          <w:rFonts w:ascii="Arial Narrow" w:hAnsi="Arial Narrow" w:cs="Arial"/>
          <w:sz w:val="24"/>
          <w:szCs w:val="24"/>
        </w:rPr>
        <w:t xml:space="preserve">Tenders must be valid for a period of </w:t>
      </w:r>
      <w:r w:rsidR="00DE51A6">
        <w:rPr>
          <w:rFonts w:ascii="Arial Narrow" w:hAnsi="Arial Narrow" w:cs="Arial"/>
          <w:sz w:val="24"/>
          <w:szCs w:val="24"/>
        </w:rPr>
        <w:t>180</w:t>
      </w:r>
      <w:r w:rsidRPr="00F23970">
        <w:rPr>
          <w:rFonts w:ascii="Arial Narrow" w:hAnsi="Arial Narrow" w:cs="Arial"/>
          <w:sz w:val="24"/>
          <w:szCs w:val="24"/>
        </w:rPr>
        <w:t xml:space="preserve"> days from the due date of opening.</w:t>
      </w:r>
    </w:p>
    <w:p w:rsidR="0024040C" w:rsidRPr="00F23970" w:rsidRDefault="0024040C" w:rsidP="00D017A2">
      <w:pPr>
        <w:spacing w:line="240" w:lineRule="auto"/>
        <w:ind w:left="720" w:hanging="720"/>
        <w:jc w:val="both"/>
        <w:rPr>
          <w:rFonts w:ascii="Arial Narrow" w:hAnsi="Arial Narrow" w:cs="Arial"/>
          <w:sz w:val="24"/>
          <w:szCs w:val="24"/>
        </w:rPr>
      </w:pPr>
    </w:p>
    <w:p w:rsidR="0024040C" w:rsidRPr="00F23970" w:rsidRDefault="0024040C" w:rsidP="00D017A2">
      <w:pPr>
        <w:numPr>
          <w:ilvl w:val="0"/>
          <w:numId w:val="6"/>
        </w:numPr>
        <w:spacing w:after="0" w:line="240" w:lineRule="auto"/>
        <w:jc w:val="both"/>
        <w:rPr>
          <w:rFonts w:ascii="Arial Narrow" w:hAnsi="Arial Narrow" w:cs="Arial"/>
          <w:sz w:val="24"/>
          <w:szCs w:val="24"/>
        </w:rPr>
      </w:pPr>
      <w:r w:rsidRPr="00F23970">
        <w:rPr>
          <w:rFonts w:ascii="Arial Narrow" w:hAnsi="Arial Narrow" w:cs="Arial"/>
          <w:sz w:val="24"/>
          <w:szCs w:val="24"/>
        </w:rPr>
        <w:t>If the tender is accepted, the vendor will have to deposit an amount equivalent to 5% of the contract value as Performance Security Deposit which will not bear any interest.  The Security Deposit is to be paid by Demand Draft, F.D. from any Nationalized Bank or in the form of a Bank Guarantee from a bank situated in Mumbai, within 15 days  from the date of intimation of acceptance of the tender.</w:t>
      </w:r>
    </w:p>
    <w:p w:rsidR="0024040C" w:rsidRPr="00F23970" w:rsidRDefault="0024040C" w:rsidP="00D017A2">
      <w:pPr>
        <w:spacing w:line="240" w:lineRule="auto"/>
        <w:ind w:left="720" w:hanging="720"/>
        <w:jc w:val="both"/>
        <w:rPr>
          <w:rFonts w:ascii="Arial Narrow" w:hAnsi="Arial Narrow" w:cs="Arial"/>
          <w:sz w:val="24"/>
          <w:szCs w:val="24"/>
        </w:rPr>
      </w:pPr>
    </w:p>
    <w:p w:rsidR="0024040C" w:rsidRPr="00F23970" w:rsidRDefault="0024040C" w:rsidP="00D017A2">
      <w:pPr>
        <w:numPr>
          <w:ilvl w:val="0"/>
          <w:numId w:val="6"/>
        </w:numPr>
        <w:spacing w:after="0" w:line="240" w:lineRule="auto"/>
        <w:jc w:val="both"/>
        <w:rPr>
          <w:rFonts w:ascii="Arial Narrow" w:hAnsi="Arial Narrow" w:cs="Arial"/>
          <w:sz w:val="24"/>
          <w:szCs w:val="24"/>
        </w:rPr>
      </w:pPr>
      <w:r w:rsidRPr="00F23970">
        <w:rPr>
          <w:rFonts w:ascii="Arial Narrow" w:hAnsi="Arial Narrow" w:cs="Arial"/>
          <w:sz w:val="24"/>
          <w:szCs w:val="24"/>
        </w:rPr>
        <w:t>If the tender is accepted but the contractor fails to execute the contract, the amount of                                Earnest Money Deposit will be forfeited.</w:t>
      </w:r>
    </w:p>
    <w:p w:rsidR="0024040C" w:rsidRPr="00F23970" w:rsidRDefault="0024040C" w:rsidP="00D017A2">
      <w:pPr>
        <w:spacing w:line="240" w:lineRule="auto"/>
        <w:ind w:left="720" w:hanging="720"/>
        <w:jc w:val="both"/>
        <w:rPr>
          <w:rFonts w:ascii="Arial Narrow" w:hAnsi="Arial Narrow" w:cs="Arial"/>
          <w:sz w:val="24"/>
          <w:szCs w:val="24"/>
        </w:rPr>
      </w:pPr>
    </w:p>
    <w:p w:rsidR="0024040C" w:rsidRPr="00F23970" w:rsidRDefault="0024040C" w:rsidP="00D017A2">
      <w:pPr>
        <w:numPr>
          <w:ilvl w:val="0"/>
          <w:numId w:val="6"/>
        </w:numPr>
        <w:spacing w:after="0" w:line="240" w:lineRule="auto"/>
        <w:jc w:val="both"/>
        <w:rPr>
          <w:rFonts w:ascii="Arial Narrow" w:hAnsi="Arial Narrow" w:cs="Arial"/>
          <w:sz w:val="24"/>
          <w:szCs w:val="24"/>
        </w:rPr>
      </w:pPr>
      <w:r w:rsidRPr="00F23970">
        <w:rPr>
          <w:rFonts w:ascii="Arial Narrow" w:hAnsi="Arial Narrow" w:cs="Arial"/>
          <w:sz w:val="24"/>
          <w:szCs w:val="24"/>
        </w:rPr>
        <w:t>In case the treatment done is not found satisfactory, the contract will be terminated by giving 30 days prior notice and the Performance Security Deposit shall stand forfeited without prejudice to rights to take any other action under the terms of contract.</w:t>
      </w:r>
    </w:p>
    <w:p w:rsidR="0024040C" w:rsidRPr="00F23970" w:rsidRDefault="0024040C" w:rsidP="00D017A2">
      <w:pPr>
        <w:spacing w:line="240" w:lineRule="auto"/>
        <w:ind w:left="720" w:hanging="720"/>
        <w:jc w:val="both"/>
        <w:rPr>
          <w:rFonts w:ascii="Arial Narrow" w:hAnsi="Arial Narrow" w:cs="Arial"/>
          <w:sz w:val="24"/>
          <w:szCs w:val="24"/>
        </w:rPr>
      </w:pPr>
    </w:p>
    <w:p w:rsidR="0024040C" w:rsidRPr="00F23970" w:rsidRDefault="0024040C" w:rsidP="00D017A2">
      <w:pPr>
        <w:numPr>
          <w:ilvl w:val="0"/>
          <w:numId w:val="6"/>
        </w:numPr>
        <w:spacing w:after="0" w:line="240" w:lineRule="auto"/>
        <w:jc w:val="both"/>
        <w:rPr>
          <w:rFonts w:ascii="Arial Narrow" w:hAnsi="Arial Narrow" w:cs="Arial"/>
          <w:sz w:val="24"/>
          <w:szCs w:val="24"/>
        </w:rPr>
      </w:pPr>
      <w:r w:rsidRPr="00F23970">
        <w:rPr>
          <w:rFonts w:ascii="Arial Narrow" w:hAnsi="Arial Narrow" w:cs="Arial"/>
          <w:sz w:val="24"/>
          <w:szCs w:val="24"/>
        </w:rPr>
        <w:t>The contractor shall not claim any increase in rates due to rise in cost of raw materials, operational cost etc., and all inclusive charges accepted shall be firm throughout the currency of the contract.</w:t>
      </w:r>
    </w:p>
    <w:p w:rsidR="0024040C" w:rsidRPr="00F23970" w:rsidRDefault="0024040C" w:rsidP="00D017A2">
      <w:pPr>
        <w:spacing w:line="240" w:lineRule="auto"/>
        <w:ind w:left="720" w:hanging="720"/>
        <w:jc w:val="both"/>
        <w:rPr>
          <w:rFonts w:ascii="Arial Narrow" w:hAnsi="Arial Narrow" w:cs="Arial"/>
          <w:sz w:val="24"/>
          <w:szCs w:val="24"/>
        </w:rPr>
      </w:pPr>
    </w:p>
    <w:p w:rsidR="0024040C" w:rsidRPr="00F23970" w:rsidRDefault="0024040C" w:rsidP="00D017A2">
      <w:pPr>
        <w:numPr>
          <w:ilvl w:val="0"/>
          <w:numId w:val="6"/>
        </w:numPr>
        <w:spacing w:after="0" w:line="240" w:lineRule="auto"/>
        <w:jc w:val="both"/>
        <w:rPr>
          <w:rFonts w:ascii="Arial Narrow" w:hAnsi="Arial Narrow" w:cs="Arial"/>
          <w:sz w:val="24"/>
          <w:szCs w:val="24"/>
        </w:rPr>
      </w:pPr>
      <w:r w:rsidRPr="00F23970">
        <w:rPr>
          <w:rFonts w:ascii="Arial Narrow" w:hAnsi="Arial Narrow" w:cs="Arial"/>
          <w:sz w:val="24"/>
          <w:szCs w:val="24"/>
        </w:rPr>
        <w:t xml:space="preserve">Payment will be made </w:t>
      </w:r>
      <w:r w:rsidRPr="00F23970">
        <w:rPr>
          <w:rFonts w:ascii="Arial Narrow" w:hAnsi="Arial Narrow" w:cs="Arial"/>
          <w:b/>
          <w:sz w:val="24"/>
          <w:szCs w:val="24"/>
        </w:rPr>
        <w:t xml:space="preserve">on quarterly basis (every 3 months) </w:t>
      </w:r>
      <w:r w:rsidRPr="00F23970">
        <w:rPr>
          <w:rFonts w:ascii="Arial Narrow" w:hAnsi="Arial Narrow" w:cs="Arial"/>
          <w:sz w:val="24"/>
          <w:szCs w:val="24"/>
        </w:rPr>
        <w:t xml:space="preserve">after satisfactory services.  Bill must be submitted in the office of   Maintenance &amp; Verification Cell along with the service reports counter signed by </w:t>
      </w:r>
      <w:r w:rsidRPr="00F23970">
        <w:rPr>
          <w:rFonts w:ascii="Arial Narrow" w:hAnsi="Arial Narrow" w:cs="Arial"/>
          <w:b/>
          <w:bCs/>
          <w:sz w:val="24"/>
          <w:szCs w:val="24"/>
        </w:rPr>
        <w:t>Ms. R.K. Naik, OIC, HKD.</w:t>
      </w:r>
    </w:p>
    <w:p w:rsidR="0024040C" w:rsidRPr="00F23970" w:rsidRDefault="0024040C" w:rsidP="00D017A2">
      <w:pPr>
        <w:spacing w:line="240" w:lineRule="auto"/>
        <w:ind w:left="720" w:hanging="720"/>
        <w:jc w:val="both"/>
        <w:rPr>
          <w:rFonts w:ascii="Arial Narrow" w:hAnsi="Arial Narrow" w:cs="Arial"/>
          <w:sz w:val="24"/>
          <w:szCs w:val="24"/>
        </w:rPr>
      </w:pPr>
    </w:p>
    <w:p w:rsidR="0024040C" w:rsidRDefault="0024040C" w:rsidP="00D017A2">
      <w:pPr>
        <w:numPr>
          <w:ilvl w:val="0"/>
          <w:numId w:val="6"/>
        </w:numPr>
        <w:spacing w:after="0" w:line="240" w:lineRule="auto"/>
        <w:jc w:val="both"/>
        <w:rPr>
          <w:rFonts w:ascii="Arial Narrow" w:hAnsi="Arial Narrow" w:cs="Arial"/>
          <w:sz w:val="24"/>
          <w:szCs w:val="24"/>
        </w:rPr>
      </w:pPr>
      <w:r w:rsidRPr="00F23970">
        <w:rPr>
          <w:rFonts w:ascii="Arial Narrow" w:hAnsi="Arial Narrow" w:cs="Arial"/>
          <w:sz w:val="24"/>
          <w:szCs w:val="24"/>
        </w:rPr>
        <w:t>Income Tax &amp; Surcharge as applicable thereon, will be deducted from the total value of work done as per directives of Ministry of Finance.  A certificate for such deduction will be issued to you.</w:t>
      </w:r>
    </w:p>
    <w:p w:rsidR="00B53602" w:rsidRDefault="00B53602" w:rsidP="00D017A2">
      <w:pPr>
        <w:pStyle w:val="ListParagraph"/>
        <w:jc w:val="right"/>
        <w:rPr>
          <w:rFonts w:ascii="Arial Narrow" w:hAnsi="Arial Narrow" w:cs="Arial"/>
          <w:sz w:val="24"/>
          <w:szCs w:val="24"/>
        </w:rPr>
      </w:pPr>
    </w:p>
    <w:p w:rsidR="00B53602" w:rsidRDefault="00B53602" w:rsidP="00D017A2">
      <w:pPr>
        <w:pStyle w:val="ListParagraph"/>
        <w:jc w:val="right"/>
        <w:rPr>
          <w:rFonts w:ascii="Arial Narrow" w:hAnsi="Arial Narrow" w:cs="Arial"/>
          <w:sz w:val="24"/>
          <w:szCs w:val="24"/>
        </w:rPr>
      </w:pPr>
    </w:p>
    <w:p w:rsidR="00D017A2" w:rsidRDefault="00B53602" w:rsidP="00D017A2">
      <w:pPr>
        <w:pStyle w:val="ListParagraph"/>
        <w:jc w:val="right"/>
        <w:rPr>
          <w:rFonts w:ascii="Arial Narrow" w:hAnsi="Arial Narrow" w:cs="Arial"/>
          <w:sz w:val="24"/>
          <w:szCs w:val="24"/>
        </w:rPr>
      </w:pPr>
      <w:r>
        <w:rPr>
          <w:rFonts w:ascii="Arial Narrow" w:hAnsi="Arial Narrow" w:cs="Arial"/>
          <w:sz w:val="24"/>
          <w:szCs w:val="24"/>
        </w:rPr>
        <w:t xml:space="preserve"> </w:t>
      </w:r>
      <w:r w:rsidR="00D017A2">
        <w:rPr>
          <w:rFonts w:ascii="Arial Narrow" w:hAnsi="Arial Narrow" w:cs="Arial"/>
          <w:sz w:val="24"/>
          <w:szCs w:val="24"/>
        </w:rPr>
        <w:t>…1</w:t>
      </w:r>
    </w:p>
    <w:p w:rsidR="00B53602" w:rsidRDefault="00B53602" w:rsidP="00D017A2">
      <w:pPr>
        <w:pStyle w:val="ListParagraph"/>
        <w:jc w:val="right"/>
        <w:rPr>
          <w:rFonts w:ascii="Arial Narrow" w:hAnsi="Arial Narrow" w:cs="Arial"/>
          <w:sz w:val="24"/>
          <w:szCs w:val="24"/>
        </w:rPr>
      </w:pPr>
    </w:p>
    <w:p w:rsidR="00B53602" w:rsidRDefault="00B53602" w:rsidP="00D017A2">
      <w:pPr>
        <w:pStyle w:val="ListParagraph"/>
        <w:jc w:val="center"/>
        <w:rPr>
          <w:rFonts w:ascii="Arial Narrow" w:hAnsi="Arial Narrow" w:cs="Arial"/>
          <w:sz w:val="24"/>
          <w:szCs w:val="24"/>
        </w:rPr>
      </w:pPr>
    </w:p>
    <w:p w:rsidR="00D017A2" w:rsidRDefault="00D017A2" w:rsidP="00D017A2">
      <w:pPr>
        <w:pStyle w:val="ListParagraph"/>
        <w:jc w:val="center"/>
        <w:rPr>
          <w:rFonts w:ascii="Arial Narrow" w:hAnsi="Arial Narrow" w:cs="Arial"/>
          <w:sz w:val="24"/>
          <w:szCs w:val="24"/>
        </w:rPr>
      </w:pPr>
      <w:r>
        <w:rPr>
          <w:rFonts w:ascii="Arial Narrow" w:hAnsi="Arial Narrow" w:cs="Arial"/>
          <w:sz w:val="24"/>
          <w:szCs w:val="24"/>
        </w:rPr>
        <w:lastRenderedPageBreak/>
        <w:t>..2..</w:t>
      </w:r>
    </w:p>
    <w:p w:rsidR="00D017A2" w:rsidRPr="00F23970" w:rsidRDefault="00D017A2" w:rsidP="0024040C">
      <w:pPr>
        <w:numPr>
          <w:ilvl w:val="0"/>
          <w:numId w:val="6"/>
        </w:numPr>
        <w:spacing w:after="0" w:line="240" w:lineRule="auto"/>
        <w:jc w:val="both"/>
        <w:rPr>
          <w:rFonts w:ascii="Arial Narrow" w:hAnsi="Arial Narrow" w:cs="Arial"/>
          <w:sz w:val="24"/>
          <w:szCs w:val="24"/>
        </w:rPr>
      </w:pPr>
    </w:p>
    <w:p w:rsidR="0024040C" w:rsidRPr="00F23970" w:rsidRDefault="0024040C" w:rsidP="0024040C">
      <w:pPr>
        <w:numPr>
          <w:ilvl w:val="0"/>
          <w:numId w:val="6"/>
        </w:numPr>
        <w:spacing w:after="0" w:line="240" w:lineRule="auto"/>
        <w:jc w:val="both"/>
        <w:rPr>
          <w:rFonts w:ascii="Arial Narrow" w:hAnsi="Arial Narrow" w:cs="Arial"/>
          <w:sz w:val="24"/>
          <w:szCs w:val="24"/>
        </w:rPr>
      </w:pPr>
      <w:r w:rsidRPr="00F23970">
        <w:rPr>
          <w:rFonts w:ascii="Arial Narrow" w:hAnsi="Arial Narrow" w:cs="Arial"/>
          <w:sz w:val="24"/>
          <w:szCs w:val="24"/>
        </w:rPr>
        <w:t>The Contractor must produce their GST No. and if the contractor invoice includes GST then, the contractor has to submit a copy of GST filing returns to us for particular financial year.</w:t>
      </w:r>
    </w:p>
    <w:p w:rsidR="0024040C" w:rsidRPr="00F23970" w:rsidRDefault="0024040C" w:rsidP="0024040C">
      <w:pPr>
        <w:ind w:left="720" w:hanging="720"/>
        <w:jc w:val="both"/>
        <w:rPr>
          <w:rFonts w:ascii="Arial Narrow" w:hAnsi="Arial Narrow" w:cs="Arial"/>
          <w:sz w:val="24"/>
          <w:szCs w:val="24"/>
        </w:rPr>
      </w:pPr>
    </w:p>
    <w:p w:rsidR="0024040C" w:rsidRPr="00F23970" w:rsidRDefault="0024040C" w:rsidP="0024040C">
      <w:pPr>
        <w:numPr>
          <w:ilvl w:val="0"/>
          <w:numId w:val="6"/>
        </w:numPr>
        <w:spacing w:after="0" w:line="240" w:lineRule="auto"/>
        <w:jc w:val="both"/>
        <w:rPr>
          <w:rFonts w:ascii="Arial Narrow" w:hAnsi="Arial Narrow" w:cs="Arial"/>
          <w:sz w:val="24"/>
          <w:szCs w:val="24"/>
        </w:rPr>
      </w:pPr>
      <w:r w:rsidRPr="00F23970">
        <w:rPr>
          <w:rFonts w:ascii="Arial Narrow" w:hAnsi="Arial Narrow" w:cs="Arial"/>
          <w:sz w:val="24"/>
          <w:szCs w:val="24"/>
        </w:rPr>
        <w:t>The contractor shall abide by the general directives, and conditions of the Contract and contract Health Regulations or any other directives issued by the Management/State/Central Government any other statutory body at any time during the execution of contract.   All the liabilities arising out of the any provision of labour acts in force and enacted from time to time shall be contractor’s responsibility.</w:t>
      </w:r>
    </w:p>
    <w:p w:rsidR="0024040C" w:rsidRPr="00F23970" w:rsidRDefault="0024040C" w:rsidP="0024040C">
      <w:pPr>
        <w:rPr>
          <w:rFonts w:ascii="Arial Narrow" w:hAnsi="Arial Narrow" w:cs="Arial"/>
          <w:sz w:val="24"/>
          <w:szCs w:val="24"/>
        </w:rPr>
      </w:pPr>
    </w:p>
    <w:p w:rsidR="0024040C" w:rsidRDefault="0024040C" w:rsidP="0024040C">
      <w:pPr>
        <w:numPr>
          <w:ilvl w:val="0"/>
          <w:numId w:val="6"/>
        </w:numPr>
        <w:spacing w:after="0" w:line="240" w:lineRule="auto"/>
        <w:jc w:val="both"/>
        <w:rPr>
          <w:rFonts w:ascii="Arial Narrow" w:hAnsi="Arial Narrow" w:cs="Arial"/>
          <w:sz w:val="24"/>
          <w:szCs w:val="24"/>
        </w:rPr>
      </w:pPr>
      <w:r w:rsidRPr="00F23970">
        <w:rPr>
          <w:rFonts w:ascii="Arial Narrow" w:hAnsi="Arial Narrow" w:cs="Arial"/>
          <w:sz w:val="24"/>
          <w:szCs w:val="24"/>
        </w:rPr>
        <w:t xml:space="preserve">The contractor shall be required to obtain a license from the Commissioner of Labour under the Contractor Labour (Regulation &amp; Abolition) Act 1970 and the Maharashtra Contract Labour 1917 immediately and to observe and </w:t>
      </w:r>
      <w:r w:rsidR="00725AE4" w:rsidRPr="00F23970">
        <w:rPr>
          <w:rFonts w:ascii="Arial Narrow" w:hAnsi="Arial Narrow" w:cs="Arial"/>
          <w:sz w:val="24"/>
          <w:szCs w:val="24"/>
        </w:rPr>
        <w:t>abide strictly</w:t>
      </w:r>
      <w:r w:rsidRPr="00F23970">
        <w:rPr>
          <w:rFonts w:ascii="Arial Narrow" w:hAnsi="Arial Narrow" w:cs="Arial"/>
          <w:sz w:val="24"/>
          <w:szCs w:val="24"/>
        </w:rPr>
        <w:t xml:space="preserve"> by the rules and regulations frame there under, in case the said Act is applicable.</w:t>
      </w:r>
    </w:p>
    <w:p w:rsidR="00D017A2" w:rsidRDefault="00D017A2" w:rsidP="00D017A2">
      <w:pPr>
        <w:pStyle w:val="ListParagraph"/>
        <w:rPr>
          <w:rFonts w:ascii="Arial Narrow" w:hAnsi="Arial Narrow" w:cs="Arial"/>
          <w:sz w:val="24"/>
          <w:szCs w:val="24"/>
        </w:rPr>
      </w:pPr>
    </w:p>
    <w:p w:rsidR="0024040C" w:rsidRPr="00F23970" w:rsidRDefault="0024040C" w:rsidP="0024040C">
      <w:pPr>
        <w:numPr>
          <w:ilvl w:val="0"/>
          <w:numId w:val="6"/>
        </w:numPr>
        <w:spacing w:after="0" w:line="240" w:lineRule="auto"/>
        <w:jc w:val="both"/>
        <w:rPr>
          <w:rFonts w:ascii="Arial Narrow" w:hAnsi="Arial Narrow" w:cs="Arial"/>
          <w:sz w:val="24"/>
          <w:szCs w:val="24"/>
        </w:rPr>
      </w:pPr>
      <w:r w:rsidRPr="00F23970">
        <w:rPr>
          <w:rFonts w:ascii="Arial Narrow" w:hAnsi="Arial Narrow" w:cs="Arial"/>
          <w:sz w:val="24"/>
          <w:szCs w:val="24"/>
        </w:rPr>
        <w:t>Contractor shall have to comply with all local State/Central and other Government rules, regulations bye-laws etc. and shall be responsible for payment for all fees, duties taxes etc. and such other dues or charges which may be liable under this contract.</w:t>
      </w:r>
    </w:p>
    <w:p w:rsidR="0024040C" w:rsidRPr="00F23970" w:rsidRDefault="0024040C" w:rsidP="0024040C">
      <w:pPr>
        <w:ind w:left="720" w:hanging="720"/>
        <w:jc w:val="both"/>
        <w:rPr>
          <w:rFonts w:ascii="Arial Narrow" w:hAnsi="Arial Narrow" w:cs="Arial"/>
          <w:sz w:val="24"/>
          <w:szCs w:val="24"/>
        </w:rPr>
      </w:pPr>
    </w:p>
    <w:p w:rsidR="0024040C" w:rsidRPr="00F23970" w:rsidRDefault="0024040C" w:rsidP="0024040C">
      <w:pPr>
        <w:numPr>
          <w:ilvl w:val="0"/>
          <w:numId w:val="6"/>
        </w:numPr>
        <w:spacing w:after="0" w:line="240" w:lineRule="auto"/>
        <w:jc w:val="both"/>
        <w:rPr>
          <w:rFonts w:ascii="Arial Narrow" w:hAnsi="Arial Narrow" w:cs="Arial"/>
          <w:sz w:val="24"/>
          <w:szCs w:val="24"/>
        </w:rPr>
      </w:pPr>
      <w:r w:rsidRPr="00F23970">
        <w:rPr>
          <w:rFonts w:ascii="Arial Narrow" w:hAnsi="Arial Narrow" w:cs="Arial"/>
          <w:sz w:val="24"/>
          <w:szCs w:val="24"/>
        </w:rPr>
        <w:t xml:space="preserve">The Director (TMC) reserves the right to reject any or all the tenders without assigning </w:t>
      </w:r>
    </w:p>
    <w:p w:rsidR="0024040C" w:rsidRDefault="0024040C" w:rsidP="0024040C">
      <w:pPr>
        <w:ind w:left="720" w:hanging="720"/>
        <w:jc w:val="both"/>
        <w:rPr>
          <w:rFonts w:ascii="Arial Narrow" w:hAnsi="Arial Narrow" w:cs="Arial"/>
          <w:sz w:val="24"/>
          <w:szCs w:val="24"/>
        </w:rPr>
      </w:pPr>
      <w:r w:rsidRPr="00F23970">
        <w:rPr>
          <w:rFonts w:ascii="Arial Narrow" w:hAnsi="Arial Narrow" w:cs="Arial"/>
          <w:sz w:val="24"/>
          <w:szCs w:val="24"/>
        </w:rPr>
        <w:tab/>
        <w:t>any reason.</w:t>
      </w:r>
    </w:p>
    <w:p w:rsidR="0024040C" w:rsidRPr="00F23970" w:rsidRDefault="0024040C" w:rsidP="0024040C">
      <w:pPr>
        <w:jc w:val="both"/>
        <w:rPr>
          <w:rFonts w:ascii="Arial Narrow" w:hAnsi="Arial Narrow" w:cs="Arial"/>
          <w:b/>
          <w:sz w:val="24"/>
          <w:szCs w:val="24"/>
          <w:u w:val="single"/>
        </w:rPr>
      </w:pPr>
      <w:r w:rsidRPr="00F23970">
        <w:rPr>
          <w:rFonts w:ascii="Arial Narrow" w:hAnsi="Arial Narrow" w:cs="Arial"/>
          <w:sz w:val="24"/>
          <w:szCs w:val="24"/>
        </w:rPr>
        <w:t xml:space="preserve">1.(A)   </w:t>
      </w:r>
      <w:r w:rsidRPr="00F23970">
        <w:rPr>
          <w:rFonts w:ascii="Arial Narrow" w:hAnsi="Arial Narrow" w:cs="Arial"/>
          <w:b/>
          <w:sz w:val="24"/>
          <w:szCs w:val="24"/>
          <w:u w:val="single"/>
        </w:rPr>
        <w:t>Special terms &amp; conditions :</w:t>
      </w:r>
    </w:p>
    <w:p w:rsidR="0024040C" w:rsidRPr="00F23970" w:rsidRDefault="0024040C" w:rsidP="0024040C">
      <w:pPr>
        <w:numPr>
          <w:ilvl w:val="0"/>
          <w:numId w:val="7"/>
        </w:numPr>
        <w:spacing w:after="0" w:line="240" w:lineRule="auto"/>
        <w:jc w:val="both"/>
        <w:rPr>
          <w:rFonts w:ascii="Arial Narrow" w:hAnsi="Arial Narrow" w:cs="Arial"/>
          <w:sz w:val="24"/>
          <w:szCs w:val="24"/>
        </w:rPr>
      </w:pPr>
      <w:r w:rsidRPr="00F23970">
        <w:rPr>
          <w:rFonts w:ascii="Arial Narrow" w:hAnsi="Arial Narrow" w:cs="Arial"/>
          <w:sz w:val="24"/>
          <w:szCs w:val="24"/>
        </w:rPr>
        <w:t>The contractor shall have to carry</w:t>
      </w:r>
      <w:r w:rsidR="00725AE4" w:rsidRPr="00F23970">
        <w:rPr>
          <w:rFonts w:ascii="Arial Narrow" w:hAnsi="Arial Narrow" w:cs="Arial"/>
          <w:sz w:val="24"/>
          <w:szCs w:val="24"/>
        </w:rPr>
        <w:t xml:space="preserve"> </w:t>
      </w:r>
      <w:r w:rsidRPr="00F23970">
        <w:rPr>
          <w:rFonts w:ascii="Arial Narrow" w:hAnsi="Arial Narrow" w:cs="Arial"/>
          <w:sz w:val="24"/>
          <w:szCs w:val="24"/>
        </w:rPr>
        <w:t>out the above jobs scientifically and effectively. All the men, materials and equipments for the work shall be arranged by the contractor at their own cost.</w:t>
      </w:r>
    </w:p>
    <w:p w:rsidR="0024040C" w:rsidRPr="00F23970" w:rsidRDefault="0024040C" w:rsidP="0024040C">
      <w:pPr>
        <w:rPr>
          <w:rFonts w:ascii="Arial Narrow" w:hAnsi="Arial Narrow" w:cs="Arial"/>
          <w:sz w:val="24"/>
          <w:szCs w:val="24"/>
        </w:rPr>
      </w:pPr>
    </w:p>
    <w:p w:rsidR="0024040C" w:rsidRPr="00F23970" w:rsidRDefault="0024040C" w:rsidP="0024040C">
      <w:pPr>
        <w:numPr>
          <w:ilvl w:val="0"/>
          <w:numId w:val="7"/>
        </w:numPr>
        <w:spacing w:after="0" w:line="240" w:lineRule="auto"/>
        <w:jc w:val="both"/>
        <w:rPr>
          <w:rFonts w:ascii="Arial Narrow" w:hAnsi="Arial Narrow" w:cs="Arial"/>
          <w:sz w:val="24"/>
          <w:szCs w:val="24"/>
        </w:rPr>
      </w:pPr>
      <w:r w:rsidRPr="00F23970">
        <w:rPr>
          <w:rFonts w:ascii="Arial Narrow" w:hAnsi="Arial Narrow" w:cs="Arial"/>
          <w:sz w:val="24"/>
          <w:szCs w:val="24"/>
        </w:rPr>
        <w:t>The contractor shall be responsible for the proper conduct of their employees who would be employed by them for execution of work. The contractor will be responsible for any loss suffered by the centre consequent upon the conduct of their employees in the discharge of their duties related to their  work</w:t>
      </w:r>
      <w:r w:rsidRPr="00F23970">
        <w:rPr>
          <w:rFonts w:ascii="Arial Narrow" w:hAnsi="Arial Narrow" w:cs="Arial"/>
          <w:sz w:val="24"/>
          <w:szCs w:val="24"/>
        </w:rPr>
        <w:tab/>
      </w:r>
    </w:p>
    <w:p w:rsidR="0024040C" w:rsidRPr="00F23970" w:rsidRDefault="0024040C" w:rsidP="0024040C">
      <w:pPr>
        <w:ind w:left="720" w:hanging="720"/>
        <w:jc w:val="both"/>
        <w:rPr>
          <w:rFonts w:ascii="Arial Narrow" w:hAnsi="Arial Narrow" w:cs="Arial"/>
          <w:sz w:val="24"/>
          <w:szCs w:val="24"/>
        </w:rPr>
      </w:pPr>
    </w:p>
    <w:p w:rsidR="0024040C" w:rsidRPr="00F23970" w:rsidRDefault="0024040C" w:rsidP="0024040C">
      <w:pPr>
        <w:numPr>
          <w:ilvl w:val="0"/>
          <w:numId w:val="7"/>
        </w:numPr>
        <w:spacing w:after="0" w:line="240" w:lineRule="auto"/>
        <w:jc w:val="both"/>
        <w:rPr>
          <w:rFonts w:ascii="Arial Narrow" w:hAnsi="Arial Narrow" w:cs="Arial"/>
          <w:sz w:val="24"/>
          <w:szCs w:val="24"/>
        </w:rPr>
      </w:pPr>
      <w:r w:rsidRPr="00F23970">
        <w:rPr>
          <w:rFonts w:ascii="Arial Narrow" w:hAnsi="Arial Narrow" w:cs="Arial"/>
          <w:sz w:val="24"/>
          <w:szCs w:val="24"/>
        </w:rPr>
        <w:t xml:space="preserve">Three operators should be </w:t>
      </w:r>
      <w:r w:rsidR="00725AE4" w:rsidRPr="00F23970">
        <w:rPr>
          <w:rFonts w:ascii="Arial Narrow" w:hAnsi="Arial Narrow" w:cs="Arial"/>
          <w:sz w:val="24"/>
          <w:szCs w:val="24"/>
        </w:rPr>
        <w:t>stationed every</w:t>
      </w:r>
      <w:r w:rsidRPr="00F23970">
        <w:rPr>
          <w:rFonts w:ascii="Arial Narrow" w:hAnsi="Arial Narrow" w:cs="Arial"/>
          <w:sz w:val="24"/>
          <w:szCs w:val="24"/>
        </w:rPr>
        <w:t xml:space="preserve"> day and 4 operators on Saturday</w:t>
      </w:r>
      <w:r w:rsidR="00725AE4" w:rsidRPr="00F23970">
        <w:rPr>
          <w:rFonts w:ascii="Arial Narrow" w:hAnsi="Arial Narrow" w:cs="Arial"/>
          <w:sz w:val="24"/>
          <w:szCs w:val="24"/>
        </w:rPr>
        <w:t xml:space="preserve"> &amp; Sunday</w:t>
      </w:r>
      <w:r w:rsidRPr="00F23970">
        <w:rPr>
          <w:rFonts w:ascii="Arial Narrow" w:hAnsi="Arial Narrow" w:cs="Arial"/>
          <w:sz w:val="24"/>
          <w:szCs w:val="24"/>
        </w:rPr>
        <w:t xml:space="preserve"> in the hospital premises. They will repo</w:t>
      </w:r>
      <w:r w:rsidR="00725AE4" w:rsidRPr="00F23970">
        <w:rPr>
          <w:rFonts w:ascii="Arial Narrow" w:hAnsi="Arial Narrow" w:cs="Arial"/>
          <w:sz w:val="24"/>
          <w:szCs w:val="24"/>
        </w:rPr>
        <w:t xml:space="preserve">rt to House Keeping Department </w:t>
      </w:r>
      <w:r w:rsidRPr="00F23970">
        <w:rPr>
          <w:rFonts w:ascii="Arial Narrow" w:hAnsi="Arial Narrow" w:cs="Arial"/>
          <w:sz w:val="24"/>
          <w:szCs w:val="24"/>
        </w:rPr>
        <w:t>and  carry out daily work as per schedule &amp; also a</w:t>
      </w:r>
      <w:r w:rsidR="00725AE4" w:rsidRPr="00F23970">
        <w:rPr>
          <w:rFonts w:ascii="Arial Narrow" w:hAnsi="Arial Narrow" w:cs="Arial"/>
          <w:sz w:val="24"/>
          <w:szCs w:val="24"/>
        </w:rPr>
        <w:t>ttend to all the complaints as and</w:t>
      </w:r>
      <w:r w:rsidRPr="00F23970">
        <w:rPr>
          <w:rFonts w:ascii="Arial Narrow" w:hAnsi="Arial Narrow" w:cs="Arial"/>
          <w:sz w:val="24"/>
          <w:szCs w:val="24"/>
        </w:rPr>
        <w:t xml:space="preserve"> when required.</w:t>
      </w:r>
      <w:r w:rsidRPr="00F23970">
        <w:rPr>
          <w:rFonts w:ascii="Arial Narrow" w:hAnsi="Arial Narrow" w:cs="Arial"/>
          <w:sz w:val="24"/>
          <w:szCs w:val="24"/>
        </w:rPr>
        <w:tab/>
      </w:r>
    </w:p>
    <w:p w:rsidR="0024040C" w:rsidRPr="00F23970" w:rsidRDefault="0024040C" w:rsidP="0024040C">
      <w:pPr>
        <w:ind w:left="720" w:hanging="720"/>
        <w:jc w:val="both"/>
        <w:rPr>
          <w:rFonts w:ascii="Arial Narrow" w:hAnsi="Arial Narrow" w:cs="Arial"/>
          <w:sz w:val="24"/>
          <w:szCs w:val="24"/>
        </w:rPr>
      </w:pPr>
    </w:p>
    <w:p w:rsidR="0024040C" w:rsidRPr="00F23970" w:rsidRDefault="0024040C" w:rsidP="0024040C">
      <w:pPr>
        <w:numPr>
          <w:ilvl w:val="0"/>
          <w:numId w:val="7"/>
        </w:numPr>
        <w:spacing w:after="0" w:line="240" w:lineRule="auto"/>
        <w:jc w:val="both"/>
        <w:rPr>
          <w:rFonts w:ascii="Arial Narrow" w:hAnsi="Arial Narrow" w:cs="Arial"/>
          <w:sz w:val="24"/>
          <w:szCs w:val="24"/>
        </w:rPr>
      </w:pPr>
      <w:r w:rsidRPr="00F23970">
        <w:rPr>
          <w:rFonts w:ascii="Arial Narrow" w:hAnsi="Arial Narrow" w:cs="Arial"/>
          <w:sz w:val="24"/>
          <w:szCs w:val="24"/>
        </w:rPr>
        <w:t>None of the employees shall be allowed to enter in premises of the TMC without valid identity badges &amp;  uniform.</w:t>
      </w:r>
    </w:p>
    <w:p w:rsidR="0024040C" w:rsidRPr="00F23970" w:rsidRDefault="0024040C" w:rsidP="0024040C">
      <w:pPr>
        <w:ind w:left="720" w:hanging="720"/>
        <w:jc w:val="both"/>
        <w:rPr>
          <w:rFonts w:ascii="Arial Narrow" w:hAnsi="Arial Narrow" w:cs="Arial"/>
          <w:sz w:val="24"/>
          <w:szCs w:val="24"/>
        </w:rPr>
      </w:pPr>
    </w:p>
    <w:p w:rsidR="0024040C" w:rsidRPr="00F23970" w:rsidRDefault="0024040C" w:rsidP="0024040C">
      <w:pPr>
        <w:numPr>
          <w:ilvl w:val="0"/>
          <w:numId w:val="7"/>
        </w:numPr>
        <w:spacing w:after="0" w:line="240" w:lineRule="auto"/>
        <w:jc w:val="both"/>
        <w:rPr>
          <w:rFonts w:ascii="Arial Narrow" w:hAnsi="Arial Narrow" w:cs="Arial"/>
          <w:sz w:val="24"/>
          <w:szCs w:val="24"/>
        </w:rPr>
      </w:pPr>
      <w:r w:rsidRPr="00F23970">
        <w:rPr>
          <w:rFonts w:ascii="Arial Narrow" w:hAnsi="Arial Narrow" w:cs="Arial"/>
          <w:sz w:val="24"/>
          <w:szCs w:val="24"/>
        </w:rPr>
        <w:t>Contractor should make necessary arrangement to their employees to come in uniform only.</w:t>
      </w:r>
    </w:p>
    <w:p w:rsidR="0024040C" w:rsidRPr="00F23970" w:rsidRDefault="0024040C" w:rsidP="0024040C">
      <w:pPr>
        <w:ind w:left="720" w:hanging="720"/>
        <w:jc w:val="both"/>
        <w:rPr>
          <w:rFonts w:ascii="Arial Narrow" w:hAnsi="Arial Narrow" w:cs="Arial"/>
          <w:sz w:val="24"/>
          <w:szCs w:val="24"/>
        </w:rPr>
      </w:pPr>
    </w:p>
    <w:p w:rsidR="0024040C" w:rsidRPr="00F23970" w:rsidRDefault="0024040C" w:rsidP="0024040C">
      <w:pPr>
        <w:numPr>
          <w:ilvl w:val="0"/>
          <w:numId w:val="7"/>
        </w:numPr>
        <w:spacing w:after="0" w:line="240" w:lineRule="auto"/>
        <w:jc w:val="both"/>
        <w:rPr>
          <w:rFonts w:ascii="Arial Narrow" w:hAnsi="Arial Narrow" w:cs="Arial"/>
          <w:sz w:val="24"/>
          <w:szCs w:val="24"/>
        </w:rPr>
      </w:pPr>
      <w:r w:rsidRPr="00F23970">
        <w:rPr>
          <w:rFonts w:ascii="Arial Narrow" w:hAnsi="Arial Narrow" w:cs="Arial"/>
          <w:sz w:val="24"/>
          <w:szCs w:val="24"/>
        </w:rPr>
        <w:t xml:space="preserve">Equipment &amp; materials required for execution of work &amp; stored in TMC premises shall entirely be at the risk &amp; consequence of the contractor. </w:t>
      </w:r>
    </w:p>
    <w:p w:rsidR="0024040C" w:rsidRDefault="00D017A2" w:rsidP="00D017A2">
      <w:pPr>
        <w:ind w:left="720" w:hanging="720"/>
        <w:jc w:val="right"/>
        <w:rPr>
          <w:rFonts w:ascii="Arial Narrow" w:hAnsi="Arial Narrow" w:cs="Arial"/>
          <w:sz w:val="24"/>
          <w:szCs w:val="24"/>
        </w:rPr>
      </w:pPr>
      <w:r>
        <w:rPr>
          <w:rFonts w:ascii="Arial Narrow" w:hAnsi="Arial Narrow" w:cs="Arial"/>
          <w:sz w:val="24"/>
          <w:szCs w:val="24"/>
        </w:rPr>
        <w:t>..3</w:t>
      </w:r>
    </w:p>
    <w:p w:rsidR="00D017A2" w:rsidRDefault="00D017A2" w:rsidP="00D017A2">
      <w:pPr>
        <w:ind w:left="720" w:hanging="720"/>
        <w:jc w:val="center"/>
        <w:rPr>
          <w:rFonts w:ascii="Arial Narrow" w:hAnsi="Arial Narrow" w:cs="Arial"/>
          <w:sz w:val="24"/>
          <w:szCs w:val="24"/>
        </w:rPr>
      </w:pPr>
      <w:r>
        <w:rPr>
          <w:rFonts w:ascii="Arial Narrow" w:hAnsi="Arial Narrow" w:cs="Arial"/>
          <w:sz w:val="24"/>
          <w:szCs w:val="24"/>
        </w:rPr>
        <w:lastRenderedPageBreak/>
        <w:t>..3..</w:t>
      </w:r>
    </w:p>
    <w:p w:rsidR="00D017A2" w:rsidRDefault="00D017A2" w:rsidP="0024040C">
      <w:pPr>
        <w:ind w:left="720" w:hanging="720"/>
        <w:jc w:val="both"/>
        <w:rPr>
          <w:rFonts w:ascii="Arial Narrow" w:hAnsi="Arial Narrow" w:cs="Arial"/>
          <w:sz w:val="24"/>
          <w:szCs w:val="24"/>
        </w:rPr>
      </w:pPr>
    </w:p>
    <w:p w:rsidR="0024040C" w:rsidRPr="00F23970" w:rsidRDefault="0024040C" w:rsidP="0024040C">
      <w:pPr>
        <w:numPr>
          <w:ilvl w:val="0"/>
          <w:numId w:val="7"/>
        </w:numPr>
        <w:spacing w:after="0" w:line="240" w:lineRule="auto"/>
        <w:jc w:val="both"/>
        <w:rPr>
          <w:rFonts w:ascii="Arial Narrow" w:hAnsi="Arial Narrow" w:cs="Arial"/>
          <w:sz w:val="24"/>
          <w:szCs w:val="24"/>
        </w:rPr>
      </w:pPr>
      <w:r w:rsidRPr="00F23970">
        <w:rPr>
          <w:rFonts w:ascii="Arial Narrow" w:hAnsi="Arial Narrow" w:cs="Arial"/>
          <w:sz w:val="24"/>
          <w:szCs w:val="24"/>
        </w:rPr>
        <w:t>All the chemicals used for different services shall conform to governing I.S. Code &amp; EPA certification % also approved under the relevant act. The chemicals emulsion prepared should be got tested from the recognized laboratory to meet our specification &amp; should produce the test result from time to time.</w:t>
      </w:r>
    </w:p>
    <w:p w:rsidR="0024040C" w:rsidRPr="00F23970" w:rsidRDefault="0024040C" w:rsidP="0024040C">
      <w:pPr>
        <w:ind w:left="720" w:hanging="720"/>
        <w:jc w:val="both"/>
        <w:rPr>
          <w:rFonts w:ascii="Arial Narrow" w:hAnsi="Arial Narrow" w:cs="Arial"/>
          <w:sz w:val="24"/>
          <w:szCs w:val="24"/>
        </w:rPr>
      </w:pPr>
    </w:p>
    <w:p w:rsidR="0024040C" w:rsidRPr="00F23970" w:rsidRDefault="0024040C" w:rsidP="0024040C">
      <w:pPr>
        <w:numPr>
          <w:ilvl w:val="0"/>
          <w:numId w:val="7"/>
        </w:numPr>
        <w:spacing w:after="0" w:line="240" w:lineRule="auto"/>
        <w:jc w:val="both"/>
        <w:rPr>
          <w:rFonts w:ascii="Arial Narrow" w:hAnsi="Arial Narrow" w:cs="Arial"/>
          <w:sz w:val="24"/>
          <w:szCs w:val="24"/>
        </w:rPr>
      </w:pPr>
      <w:r w:rsidRPr="00F23970">
        <w:rPr>
          <w:rFonts w:ascii="Arial Narrow" w:hAnsi="Arial Narrow" w:cs="Arial"/>
          <w:sz w:val="24"/>
          <w:szCs w:val="24"/>
        </w:rPr>
        <w:t>Chemicals should not be harmful to patients in wards/staff in office but should however be effective.</w:t>
      </w:r>
    </w:p>
    <w:p w:rsidR="0024040C" w:rsidRPr="00F23970" w:rsidRDefault="0024040C" w:rsidP="0024040C">
      <w:pPr>
        <w:ind w:left="720" w:hanging="720"/>
        <w:jc w:val="both"/>
        <w:rPr>
          <w:rFonts w:ascii="Arial Narrow" w:hAnsi="Arial Narrow" w:cs="Arial"/>
          <w:sz w:val="24"/>
          <w:szCs w:val="24"/>
        </w:rPr>
      </w:pPr>
    </w:p>
    <w:p w:rsidR="0024040C" w:rsidRPr="00F23970" w:rsidRDefault="0024040C" w:rsidP="0024040C">
      <w:pPr>
        <w:numPr>
          <w:ilvl w:val="0"/>
          <w:numId w:val="7"/>
        </w:numPr>
        <w:spacing w:after="0" w:line="240" w:lineRule="auto"/>
        <w:jc w:val="both"/>
        <w:rPr>
          <w:rFonts w:ascii="Arial Narrow" w:hAnsi="Arial Narrow" w:cs="Arial"/>
          <w:sz w:val="24"/>
          <w:szCs w:val="24"/>
        </w:rPr>
      </w:pPr>
      <w:r w:rsidRPr="00F23970">
        <w:rPr>
          <w:rFonts w:ascii="Arial Narrow" w:hAnsi="Arial Narrow" w:cs="Arial"/>
          <w:sz w:val="24"/>
          <w:szCs w:val="24"/>
        </w:rPr>
        <w:t>Care should be taken to ensure that the treatment does not damage electronic instruments, fitting etc. in which case the entire responsibility shall lie with the contractor.</w:t>
      </w:r>
    </w:p>
    <w:p w:rsidR="0024040C" w:rsidRPr="00F23970" w:rsidRDefault="0024040C" w:rsidP="0024040C">
      <w:pPr>
        <w:ind w:left="720" w:hanging="720"/>
        <w:jc w:val="both"/>
        <w:rPr>
          <w:rFonts w:ascii="Arial Narrow" w:hAnsi="Arial Narrow" w:cs="Arial"/>
          <w:sz w:val="24"/>
          <w:szCs w:val="24"/>
        </w:rPr>
      </w:pPr>
    </w:p>
    <w:p w:rsidR="0024040C" w:rsidRPr="00F23970" w:rsidRDefault="0024040C" w:rsidP="0024040C">
      <w:pPr>
        <w:numPr>
          <w:ilvl w:val="0"/>
          <w:numId w:val="7"/>
        </w:numPr>
        <w:spacing w:after="0" w:line="240" w:lineRule="auto"/>
        <w:jc w:val="both"/>
        <w:rPr>
          <w:rFonts w:ascii="Arial Narrow" w:hAnsi="Arial Narrow" w:cs="Arial"/>
          <w:sz w:val="24"/>
          <w:szCs w:val="24"/>
        </w:rPr>
      </w:pPr>
      <w:r w:rsidRPr="00F23970">
        <w:rPr>
          <w:rFonts w:ascii="Arial Narrow" w:hAnsi="Arial Narrow" w:cs="Arial"/>
          <w:sz w:val="24"/>
          <w:szCs w:val="24"/>
        </w:rPr>
        <w:t>Special care should be taken to eradicate rat nuisance in the entire Hospital Complex</w:t>
      </w:r>
    </w:p>
    <w:p w:rsidR="0024040C" w:rsidRPr="00F23970" w:rsidRDefault="0024040C" w:rsidP="0024040C">
      <w:pPr>
        <w:ind w:left="720" w:hanging="720"/>
        <w:jc w:val="both"/>
        <w:rPr>
          <w:rFonts w:ascii="Arial Narrow" w:hAnsi="Arial Narrow" w:cs="Arial"/>
          <w:sz w:val="24"/>
          <w:szCs w:val="24"/>
        </w:rPr>
      </w:pPr>
      <w:r w:rsidRPr="00F23970">
        <w:rPr>
          <w:rFonts w:ascii="Arial Narrow" w:hAnsi="Arial Narrow" w:cs="Arial"/>
          <w:sz w:val="24"/>
          <w:szCs w:val="24"/>
        </w:rPr>
        <w:tab/>
      </w:r>
    </w:p>
    <w:p w:rsidR="0024040C" w:rsidRPr="00F23970" w:rsidRDefault="0024040C" w:rsidP="0024040C">
      <w:pPr>
        <w:numPr>
          <w:ilvl w:val="0"/>
          <w:numId w:val="7"/>
        </w:numPr>
        <w:spacing w:after="0" w:line="240" w:lineRule="auto"/>
        <w:jc w:val="both"/>
        <w:rPr>
          <w:rFonts w:ascii="Arial Narrow" w:hAnsi="Arial Narrow" w:cs="Arial"/>
          <w:sz w:val="24"/>
          <w:szCs w:val="24"/>
        </w:rPr>
      </w:pPr>
      <w:r w:rsidRPr="00F23970">
        <w:rPr>
          <w:rFonts w:ascii="Arial Narrow" w:hAnsi="Arial Narrow" w:cs="Arial"/>
          <w:sz w:val="24"/>
          <w:szCs w:val="24"/>
        </w:rPr>
        <w:t xml:space="preserve">Use of Liquids and </w:t>
      </w:r>
      <w:r w:rsidR="00725AE4" w:rsidRPr="00F23970">
        <w:rPr>
          <w:rFonts w:ascii="Arial Narrow" w:hAnsi="Arial Narrow" w:cs="Arial"/>
          <w:sz w:val="24"/>
          <w:szCs w:val="24"/>
        </w:rPr>
        <w:t>strong agents</w:t>
      </w:r>
      <w:r w:rsidRPr="00F23970">
        <w:rPr>
          <w:rFonts w:ascii="Arial Narrow" w:hAnsi="Arial Narrow" w:cs="Arial"/>
          <w:sz w:val="24"/>
          <w:szCs w:val="24"/>
        </w:rPr>
        <w:t xml:space="preserve"> may be restricted to toilet drains.</w:t>
      </w:r>
    </w:p>
    <w:p w:rsidR="0024040C" w:rsidRPr="00F23970" w:rsidRDefault="0024040C" w:rsidP="0024040C">
      <w:pPr>
        <w:ind w:left="720"/>
        <w:jc w:val="both"/>
        <w:rPr>
          <w:rFonts w:ascii="Arial Narrow" w:hAnsi="Arial Narrow" w:cs="Arial"/>
          <w:sz w:val="24"/>
          <w:szCs w:val="24"/>
        </w:rPr>
      </w:pPr>
      <w:r w:rsidRPr="00F23970">
        <w:rPr>
          <w:rFonts w:ascii="Arial Narrow" w:hAnsi="Arial Narrow" w:cs="Arial"/>
          <w:sz w:val="24"/>
          <w:szCs w:val="24"/>
        </w:rPr>
        <w:t>The contractor is regulated to undertake at least four major treatments for Offices, Lab</w:t>
      </w:r>
      <w:r w:rsidR="00E61D57" w:rsidRPr="00F23970">
        <w:rPr>
          <w:rFonts w:ascii="Arial Narrow" w:hAnsi="Arial Narrow" w:cs="Arial"/>
          <w:sz w:val="24"/>
          <w:szCs w:val="24"/>
        </w:rPr>
        <w:t>s, Store Rooms, Rest Rooms, Doctors</w:t>
      </w:r>
      <w:r w:rsidRPr="00F23970">
        <w:rPr>
          <w:rFonts w:ascii="Arial Narrow" w:hAnsi="Arial Narrow" w:cs="Arial"/>
          <w:sz w:val="24"/>
          <w:szCs w:val="24"/>
        </w:rPr>
        <w:t xml:space="preserve"> Qtrs., Nurses Qtrs., and monthly services for Wards kitchen, Cafeteria, Pantry, Drainage, Shafts, Gutters, Manholes dust bins and Linen Dept.  He should also attend complaints as and when required.</w:t>
      </w:r>
    </w:p>
    <w:p w:rsidR="0024040C" w:rsidRPr="00F23970" w:rsidRDefault="0024040C" w:rsidP="0024040C">
      <w:pPr>
        <w:rPr>
          <w:rFonts w:ascii="Arial Narrow" w:hAnsi="Arial Narrow" w:cs="Arial"/>
          <w:sz w:val="24"/>
          <w:szCs w:val="24"/>
        </w:rPr>
      </w:pPr>
    </w:p>
    <w:p w:rsidR="0024040C" w:rsidRPr="00F23970" w:rsidRDefault="0024040C" w:rsidP="0024040C">
      <w:pPr>
        <w:ind w:left="720"/>
        <w:jc w:val="both"/>
        <w:rPr>
          <w:rFonts w:ascii="Arial Narrow" w:hAnsi="Arial Narrow" w:cs="Arial"/>
          <w:sz w:val="24"/>
          <w:szCs w:val="24"/>
        </w:rPr>
      </w:pPr>
      <w:r w:rsidRPr="00F23970">
        <w:rPr>
          <w:rFonts w:ascii="Arial Narrow" w:hAnsi="Arial Narrow" w:cs="Arial"/>
          <w:sz w:val="24"/>
          <w:szCs w:val="24"/>
        </w:rPr>
        <w:t xml:space="preserve">Treatment should be carried out during the office hours for certain departments and after office hours and holidays for departments such as kitchen, dining rooms etc. </w:t>
      </w:r>
      <w:r w:rsidR="00E61D57" w:rsidRPr="00F23970">
        <w:rPr>
          <w:rFonts w:ascii="Arial Narrow" w:hAnsi="Arial Narrow" w:cs="Arial"/>
          <w:sz w:val="24"/>
          <w:szCs w:val="24"/>
        </w:rPr>
        <w:t>and on</w:t>
      </w:r>
      <w:r w:rsidRPr="00F23970">
        <w:rPr>
          <w:rFonts w:ascii="Arial Narrow" w:hAnsi="Arial Narrow" w:cs="Arial"/>
          <w:sz w:val="24"/>
          <w:szCs w:val="24"/>
        </w:rPr>
        <w:t xml:space="preserve"> </w:t>
      </w:r>
      <w:r w:rsidR="00E61D57" w:rsidRPr="00F23970">
        <w:rPr>
          <w:rFonts w:ascii="Arial Narrow" w:hAnsi="Arial Narrow" w:cs="Arial"/>
          <w:sz w:val="24"/>
          <w:szCs w:val="24"/>
        </w:rPr>
        <w:t>Saturdays &amp;</w:t>
      </w:r>
      <w:r w:rsidRPr="00F23970">
        <w:rPr>
          <w:rFonts w:ascii="Arial Narrow" w:hAnsi="Arial Narrow" w:cs="Arial"/>
          <w:sz w:val="24"/>
          <w:szCs w:val="24"/>
        </w:rPr>
        <w:t xml:space="preserve">  Sundays.</w:t>
      </w:r>
    </w:p>
    <w:p w:rsidR="0024040C" w:rsidRPr="00F23970" w:rsidRDefault="0024040C" w:rsidP="0024040C">
      <w:pPr>
        <w:ind w:left="720"/>
        <w:jc w:val="right"/>
        <w:rPr>
          <w:rFonts w:ascii="Arial Narrow" w:hAnsi="Arial Narrow" w:cs="Arial"/>
          <w:sz w:val="24"/>
          <w:szCs w:val="24"/>
        </w:rPr>
      </w:pPr>
      <w:r w:rsidRPr="00F23970">
        <w:rPr>
          <w:rFonts w:ascii="Arial Narrow" w:hAnsi="Arial Narrow" w:cs="Arial"/>
          <w:sz w:val="24"/>
          <w:szCs w:val="24"/>
        </w:rPr>
        <w:t>___________________________</w:t>
      </w:r>
    </w:p>
    <w:p w:rsidR="00E61D57" w:rsidRPr="00F23970" w:rsidRDefault="00E61D57" w:rsidP="0024040C">
      <w:pPr>
        <w:ind w:left="720"/>
        <w:jc w:val="right"/>
        <w:rPr>
          <w:rFonts w:ascii="Arial Narrow" w:hAnsi="Arial Narrow" w:cs="Arial"/>
          <w:sz w:val="24"/>
          <w:szCs w:val="24"/>
        </w:rPr>
      </w:pPr>
    </w:p>
    <w:p w:rsidR="0024040C" w:rsidRDefault="0024040C" w:rsidP="0024040C">
      <w:pPr>
        <w:ind w:left="720"/>
        <w:jc w:val="right"/>
        <w:rPr>
          <w:rFonts w:ascii="Arial Narrow" w:hAnsi="Arial Narrow" w:cs="Arial"/>
          <w:sz w:val="24"/>
          <w:szCs w:val="24"/>
        </w:rPr>
      </w:pPr>
      <w:r w:rsidRPr="00F23970">
        <w:rPr>
          <w:rFonts w:ascii="Arial Narrow" w:hAnsi="Arial Narrow" w:cs="Arial"/>
          <w:sz w:val="24"/>
          <w:szCs w:val="24"/>
        </w:rPr>
        <w:t>CONTRACTOR/S SIGN &amp; STAMP</w:t>
      </w:r>
    </w:p>
    <w:p w:rsidR="00D017A2" w:rsidRDefault="00D017A2" w:rsidP="0024040C">
      <w:pPr>
        <w:ind w:left="720"/>
        <w:jc w:val="right"/>
        <w:rPr>
          <w:rFonts w:ascii="Arial Narrow" w:hAnsi="Arial Narrow" w:cs="Arial"/>
          <w:sz w:val="24"/>
          <w:szCs w:val="24"/>
        </w:rPr>
      </w:pPr>
    </w:p>
    <w:p w:rsidR="00D017A2" w:rsidRDefault="00D017A2" w:rsidP="0024040C">
      <w:pPr>
        <w:ind w:left="720"/>
        <w:jc w:val="right"/>
        <w:rPr>
          <w:rFonts w:ascii="Arial Narrow" w:hAnsi="Arial Narrow" w:cs="Arial"/>
          <w:sz w:val="24"/>
          <w:szCs w:val="24"/>
        </w:rPr>
      </w:pPr>
    </w:p>
    <w:p w:rsidR="00D017A2" w:rsidRDefault="00D017A2" w:rsidP="0024040C">
      <w:pPr>
        <w:ind w:left="720"/>
        <w:jc w:val="right"/>
        <w:rPr>
          <w:rFonts w:ascii="Arial Narrow" w:hAnsi="Arial Narrow" w:cs="Arial"/>
          <w:sz w:val="24"/>
          <w:szCs w:val="24"/>
        </w:rPr>
      </w:pPr>
    </w:p>
    <w:p w:rsidR="00D017A2" w:rsidRDefault="0040258B" w:rsidP="0024040C">
      <w:pPr>
        <w:ind w:left="720"/>
        <w:jc w:val="right"/>
        <w:rPr>
          <w:rFonts w:ascii="Arial Narrow" w:hAnsi="Arial Narrow" w:cs="Arial"/>
          <w:sz w:val="24"/>
          <w:szCs w:val="24"/>
        </w:rPr>
      </w:pPr>
      <w:r>
        <w:rPr>
          <w:rFonts w:ascii="Arial Narrow" w:hAnsi="Arial Narrow" w:cs="Arial"/>
          <w:sz w:val="24"/>
          <w:szCs w:val="24"/>
        </w:rPr>
        <w:t xml:space="preserve"> </w:t>
      </w:r>
    </w:p>
    <w:p w:rsidR="00D017A2" w:rsidRDefault="00D017A2" w:rsidP="0024040C">
      <w:pPr>
        <w:ind w:left="720"/>
        <w:jc w:val="right"/>
        <w:rPr>
          <w:rFonts w:ascii="Arial Narrow" w:hAnsi="Arial Narrow" w:cs="Arial"/>
          <w:sz w:val="24"/>
          <w:szCs w:val="24"/>
        </w:rPr>
      </w:pPr>
    </w:p>
    <w:p w:rsidR="00D017A2" w:rsidRDefault="00D017A2" w:rsidP="0024040C">
      <w:pPr>
        <w:ind w:left="720"/>
        <w:jc w:val="right"/>
        <w:rPr>
          <w:rFonts w:ascii="Arial Narrow" w:hAnsi="Arial Narrow" w:cs="Arial"/>
          <w:sz w:val="24"/>
          <w:szCs w:val="24"/>
        </w:rPr>
      </w:pPr>
    </w:p>
    <w:p w:rsidR="00D017A2" w:rsidRDefault="00D017A2" w:rsidP="0024040C">
      <w:pPr>
        <w:ind w:left="720"/>
        <w:jc w:val="right"/>
        <w:rPr>
          <w:rFonts w:ascii="Arial Narrow" w:hAnsi="Arial Narrow" w:cs="Arial"/>
          <w:sz w:val="24"/>
          <w:szCs w:val="24"/>
        </w:rPr>
      </w:pPr>
    </w:p>
    <w:p w:rsidR="00D017A2" w:rsidRDefault="00D017A2" w:rsidP="0024040C">
      <w:pPr>
        <w:ind w:left="720"/>
        <w:jc w:val="right"/>
        <w:rPr>
          <w:rFonts w:ascii="Arial Narrow" w:hAnsi="Arial Narrow" w:cs="Arial"/>
          <w:sz w:val="24"/>
          <w:szCs w:val="24"/>
        </w:rPr>
      </w:pPr>
    </w:p>
    <w:p w:rsidR="0024040C" w:rsidRPr="00F23970" w:rsidRDefault="0024040C" w:rsidP="0024040C">
      <w:pPr>
        <w:jc w:val="both"/>
        <w:rPr>
          <w:rFonts w:ascii="Arial Narrow" w:hAnsi="Arial Narrow" w:cs="Arial"/>
          <w:b/>
          <w:sz w:val="24"/>
          <w:szCs w:val="24"/>
        </w:rPr>
      </w:pPr>
      <w:r w:rsidRPr="00F23970">
        <w:rPr>
          <w:rFonts w:ascii="Arial Narrow" w:hAnsi="Arial Narrow" w:cs="Arial"/>
          <w:sz w:val="24"/>
          <w:szCs w:val="24"/>
        </w:rPr>
        <w:lastRenderedPageBreak/>
        <w:t>2.</w:t>
      </w:r>
      <w:r w:rsidRPr="00F23970">
        <w:rPr>
          <w:rFonts w:ascii="Arial Narrow" w:hAnsi="Arial Narrow" w:cs="Arial"/>
          <w:sz w:val="24"/>
          <w:szCs w:val="24"/>
        </w:rPr>
        <w:tab/>
      </w:r>
      <w:r w:rsidRPr="00F23970">
        <w:rPr>
          <w:rFonts w:ascii="Arial Narrow" w:hAnsi="Arial Narrow" w:cs="Arial"/>
          <w:b/>
          <w:sz w:val="24"/>
          <w:szCs w:val="24"/>
          <w:u w:val="single"/>
        </w:rPr>
        <w:t>PEST CONTROL PLAN</w:t>
      </w:r>
      <w:r w:rsidRPr="00F23970">
        <w:rPr>
          <w:rFonts w:ascii="Arial Narrow" w:hAnsi="Arial Narrow" w:cs="Arial"/>
          <w:b/>
          <w:sz w:val="24"/>
          <w:szCs w:val="24"/>
        </w:rPr>
        <w:t xml:space="preserve"> :</w:t>
      </w:r>
    </w:p>
    <w:p w:rsidR="0024040C" w:rsidRPr="00F23970" w:rsidRDefault="0024040C" w:rsidP="0024040C">
      <w:pPr>
        <w:spacing w:after="0" w:line="240" w:lineRule="auto"/>
        <w:ind w:left="1440" w:hanging="720"/>
        <w:jc w:val="both"/>
        <w:rPr>
          <w:rFonts w:ascii="Arial Narrow" w:hAnsi="Arial Narrow" w:cs="Arial"/>
          <w:sz w:val="24"/>
          <w:szCs w:val="24"/>
        </w:rPr>
      </w:pPr>
      <w:r w:rsidRPr="00F23970">
        <w:rPr>
          <w:rFonts w:ascii="Arial Narrow" w:hAnsi="Arial Narrow" w:cs="Arial"/>
          <w:sz w:val="24"/>
          <w:szCs w:val="24"/>
        </w:rPr>
        <w:t xml:space="preserve">A)  </w:t>
      </w:r>
      <w:r w:rsidRPr="00F23970">
        <w:rPr>
          <w:rFonts w:ascii="Arial Narrow" w:hAnsi="Arial Narrow" w:cs="Arial"/>
          <w:sz w:val="24"/>
          <w:szCs w:val="24"/>
        </w:rPr>
        <w:tab/>
        <w:t xml:space="preserve">The contractor shall submit Pest Control Plan </w:t>
      </w:r>
      <w:r w:rsidR="00E61D57" w:rsidRPr="00F23970">
        <w:rPr>
          <w:rFonts w:ascii="Arial Narrow" w:hAnsi="Arial Narrow" w:cs="Arial"/>
          <w:sz w:val="24"/>
          <w:szCs w:val="24"/>
        </w:rPr>
        <w:t>weekly / Monthly basis p</w:t>
      </w:r>
      <w:r w:rsidRPr="00F23970">
        <w:rPr>
          <w:rFonts w:ascii="Arial Narrow" w:hAnsi="Arial Narrow" w:cs="Arial"/>
          <w:sz w:val="24"/>
          <w:szCs w:val="24"/>
        </w:rPr>
        <w:t>rior to the starting date of the contract.</w:t>
      </w:r>
    </w:p>
    <w:p w:rsidR="0024040C" w:rsidRPr="00F23970" w:rsidRDefault="0024040C" w:rsidP="0024040C">
      <w:pPr>
        <w:spacing w:after="0" w:line="240" w:lineRule="auto"/>
        <w:jc w:val="both"/>
        <w:rPr>
          <w:rFonts w:ascii="Arial Narrow" w:hAnsi="Arial Narrow" w:cs="Arial"/>
          <w:sz w:val="24"/>
          <w:szCs w:val="24"/>
        </w:rPr>
      </w:pPr>
      <w:r w:rsidRPr="00F23970">
        <w:rPr>
          <w:rFonts w:ascii="Arial Narrow" w:hAnsi="Arial Narrow" w:cs="Arial"/>
          <w:sz w:val="24"/>
          <w:szCs w:val="24"/>
        </w:rPr>
        <w:tab/>
      </w:r>
      <w:r w:rsidRPr="00F23970">
        <w:rPr>
          <w:rFonts w:ascii="Arial Narrow" w:hAnsi="Arial Narrow" w:cs="Arial"/>
          <w:sz w:val="24"/>
          <w:szCs w:val="24"/>
        </w:rPr>
        <w:tab/>
      </w:r>
    </w:p>
    <w:p w:rsidR="0024040C" w:rsidRPr="00F23970" w:rsidRDefault="0024040C" w:rsidP="0024040C">
      <w:pPr>
        <w:spacing w:after="0" w:line="240" w:lineRule="auto"/>
        <w:ind w:firstLine="720"/>
        <w:jc w:val="both"/>
        <w:rPr>
          <w:rFonts w:ascii="Arial Narrow" w:hAnsi="Arial Narrow" w:cs="Arial"/>
          <w:b/>
          <w:bCs/>
          <w:sz w:val="24"/>
          <w:szCs w:val="24"/>
        </w:rPr>
      </w:pPr>
      <w:r w:rsidRPr="00F23970">
        <w:rPr>
          <w:rFonts w:ascii="Arial Narrow" w:hAnsi="Arial Narrow" w:cs="Arial"/>
          <w:b/>
          <w:bCs/>
          <w:sz w:val="24"/>
          <w:szCs w:val="24"/>
        </w:rPr>
        <w:t>The Pest Control Plan shall consist of parts as follows:</w:t>
      </w:r>
    </w:p>
    <w:p w:rsidR="0024040C" w:rsidRPr="00F23970" w:rsidRDefault="0024040C" w:rsidP="0024040C">
      <w:pPr>
        <w:jc w:val="both"/>
        <w:rPr>
          <w:rFonts w:ascii="Arial Narrow" w:hAnsi="Arial Narrow" w:cs="Arial"/>
          <w:sz w:val="24"/>
          <w:szCs w:val="24"/>
        </w:rPr>
      </w:pPr>
      <w:r w:rsidRPr="00F23970">
        <w:rPr>
          <w:rFonts w:ascii="Arial Narrow" w:hAnsi="Arial Narrow" w:cs="Arial"/>
          <w:sz w:val="24"/>
          <w:szCs w:val="24"/>
        </w:rPr>
        <w:tab/>
      </w:r>
      <w:r w:rsidRPr="00F23970">
        <w:rPr>
          <w:rFonts w:ascii="Arial Narrow" w:hAnsi="Arial Narrow" w:cs="Arial"/>
          <w:sz w:val="24"/>
          <w:szCs w:val="24"/>
        </w:rPr>
        <w:tab/>
        <w:t xml:space="preserve"> </w:t>
      </w:r>
    </w:p>
    <w:p w:rsidR="0024040C" w:rsidRPr="00F23970" w:rsidRDefault="0024040C" w:rsidP="0024040C">
      <w:pPr>
        <w:ind w:left="1440" w:hanging="435"/>
        <w:jc w:val="both"/>
        <w:rPr>
          <w:rFonts w:ascii="Arial Narrow" w:hAnsi="Arial Narrow" w:cs="Arial"/>
          <w:sz w:val="24"/>
          <w:szCs w:val="24"/>
        </w:rPr>
      </w:pPr>
      <w:r w:rsidRPr="00F23970">
        <w:rPr>
          <w:rFonts w:ascii="Arial Narrow" w:hAnsi="Arial Narrow" w:cs="Arial"/>
          <w:sz w:val="24"/>
          <w:szCs w:val="24"/>
        </w:rPr>
        <w:t>i)</w:t>
      </w:r>
      <w:r w:rsidRPr="00F23970">
        <w:rPr>
          <w:rFonts w:ascii="Arial Narrow" w:hAnsi="Arial Narrow" w:cs="Arial"/>
          <w:sz w:val="24"/>
          <w:szCs w:val="24"/>
        </w:rPr>
        <w:tab/>
        <w:t>Proposed Materials and Equipment for service.  The Contractor shall provide current labels and Material Safety Data Sheets (MSDS) of all pesticides to be used and brand names of pesticide application equipment, rodent bait boxes, insect and rodent trapping devices, pest monitoring devices, pest surveillance and detection equipment and any other pest control devices or  equipment that may be used to provide service.</w:t>
      </w:r>
    </w:p>
    <w:p w:rsidR="0024040C" w:rsidRPr="00F23970" w:rsidRDefault="0024040C" w:rsidP="0024040C">
      <w:pPr>
        <w:ind w:left="1440" w:hanging="720"/>
        <w:jc w:val="both"/>
        <w:rPr>
          <w:rFonts w:ascii="Arial Narrow" w:hAnsi="Arial Narrow" w:cs="Arial"/>
          <w:sz w:val="24"/>
          <w:szCs w:val="24"/>
        </w:rPr>
      </w:pPr>
      <w:r w:rsidRPr="00F23970">
        <w:rPr>
          <w:rFonts w:ascii="Arial Narrow" w:hAnsi="Arial Narrow" w:cs="Arial"/>
          <w:sz w:val="24"/>
          <w:szCs w:val="24"/>
        </w:rPr>
        <w:t xml:space="preserve">      ii)</w:t>
      </w:r>
      <w:r w:rsidRPr="00F23970">
        <w:rPr>
          <w:rFonts w:ascii="Arial Narrow" w:hAnsi="Arial Narrow" w:cs="Arial"/>
          <w:sz w:val="24"/>
          <w:szCs w:val="24"/>
        </w:rPr>
        <w:tab/>
        <w:t>Proposed Methods for monitoring and surveillance.  The Contractor shall describe methods and procedures to be used for identifying sites of pest harborage and access and for making objective assessments of pest population levels throughout the term of the contract.</w:t>
      </w:r>
    </w:p>
    <w:p w:rsidR="0024040C" w:rsidRPr="00F23970" w:rsidRDefault="0024040C" w:rsidP="0024040C">
      <w:pPr>
        <w:ind w:left="1440" w:hanging="720"/>
        <w:jc w:val="both"/>
        <w:rPr>
          <w:rFonts w:ascii="Arial Narrow" w:hAnsi="Arial Narrow" w:cs="Arial"/>
          <w:sz w:val="24"/>
          <w:szCs w:val="24"/>
        </w:rPr>
      </w:pPr>
      <w:r w:rsidRPr="00F23970">
        <w:rPr>
          <w:rFonts w:ascii="Arial Narrow" w:hAnsi="Arial Narrow" w:cs="Arial"/>
          <w:sz w:val="24"/>
          <w:szCs w:val="24"/>
        </w:rPr>
        <w:t xml:space="preserve">     iii)</w:t>
      </w:r>
      <w:r w:rsidRPr="00F23970">
        <w:rPr>
          <w:rFonts w:ascii="Arial Narrow" w:hAnsi="Arial Narrow" w:cs="Arial"/>
          <w:sz w:val="24"/>
          <w:szCs w:val="24"/>
        </w:rPr>
        <w:tab/>
        <w:t>Service Schedule for each Building or Site.  The Contractor shall provide complete service schedule that include weekly or monthly frequency of contractor visits, and approximate duration of each visit.</w:t>
      </w:r>
    </w:p>
    <w:p w:rsidR="0024040C" w:rsidRPr="00F23970" w:rsidRDefault="0024040C" w:rsidP="0024040C">
      <w:pPr>
        <w:ind w:left="1440" w:hanging="720"/>
        <w:jc w:val="both"/>
        <w:rPr>
          <w:rFonts w:ascii="Arial Narrow" w:hAnsi="Arial Narrow" w:cs="Arial"/>
          <w:sz w:val="24"/>
          <w:szCs w:val="24"/>
        </w:rPr>
      </w:pPr>
      <w:r w:rsidRPr="00F23970">
        <w:rPr>
          <w:rFonts w:ascii="Arial Narrow" w:hAnsi="Arial Narrow" w:cs="Arial"/>
          <w:sz w:val="24"/>
          <w:szCs w:val="24"/>
        </w:rPr>
        <w:t xml:space="preserve">     iv)</w:t>
      </w:r>
      <w:r w:rsidRPr="00F23970">
        <w:rPr>
          <w:rFonts w:ascii="Arial Narrow" w:hAnsi="Arial Narrow" w:cs="Arial"/>
          <w:sz w:val="24"/>
          <w:szCs w:val="24"/>
        </w:rPr>
        <w:tab/>
        <w:t>Structural or Operational Change.  Description of any structural or operational change that would facilitate the pest control effort.</w:t>
      </w:r>
    </w:p>
    <w:p w:rsidR="0024040C" w:rsidRPr="00F23970" w:rsidRDefault="0024040C" w:rsidP="0024040C">
      <w:pPr>
        <w:ind w:left="1440" w:hanging="720"/>
        <w:jc w:val="both"/>
        <w:rPr>
          <w:rFonts w:ascii="Arial Narrow" w:hAnsi="Arial Narrow" w:cs="Arial"/>
          <w:sz w:val="24"/>
          <w:szCs w:val="24"/>
        </w:rPr>
      </w:pPr>
      <w:r w:rsidRPr="00F23970">
        <w:rPr>
          <w:rFonts w:ascii="Arial Narrow" w:hAnsi="Arial Narrow" w:cs="Arial"/>
          <w:sz w:val="24"/>
          <w:szCs w:val="24"/>
        </w:rPr>
        <w:t xml:space="preserve">     v)</w:t>
      </w:r>
      <w:r w:rsidRPr="00F23970">
        <w:rPr>
          <w:rFonts w:ascii="Arial Narrow" w:hAnsi="Arial Narrow" w:cs="Arial"/>
          <w:sz w:val="24"/>
          <w:szCs w:val="24"/>
        </w:rPr>
        <w:tab/>
        <w:t>Commercial Pesticide Applicator Certificates or Licenses.</w:t>
      </w:r>
    </w:p>
    <w:p w:rsidR="0024040C" w:rsidRPr="00F23970" w:rsidRDefault="0024040C" w:rsidP="0024040C">
      <w:pPr>
        <w:tabs>
          <w:tab w:val="left" w:pos="1710"/>
        </w:tabs>
        <w:ind w:left="1440"/>
        <w:jc w:val="both"/>
        <w:rPr>
          <w:rFonts w:ascii="Arial Narrow" w:hAnsi="Arial Narrow" w:cs="Arial"/>
          <w:sz w:val="24"/>
          <w:szCs w:val="24"/>
        </w:rPr>
      </w:pPr>
      <w:r w:rsidRPr="00F23970">
        <w:rPr>
          <w:rFonts w:ascii="Arial Narrow" w:hAnsi="Arial Narrow" w:cs="Arial"/>
          <w:sz w:val="24"/>
          <w:szCs w:val="24"/>
        </w:rPr>
        <w:t xml:space="preserve">a) The contractor shall provide photocopies of State-issued Commercial Pesticide Applicator Certificates or </w:t>
      </w:r>
    </w:p>
    <w:p w:rsidR="0024040C" w:rsidRPr="00F23970" w:rsidRDefault="0024040C" w:rsidP="0024040C">
      <w:pPr>
        <w:tabs>
          <w:tab w:val="left" w:pos="1710"/>
        </w:tabs>
        <w:spacing w:after="0" w:line="240" w:lineRule="auto"/>
        <w:ind w:left="1440"/>
        <w:jc w:val="both"/>
        <w:rPr>
          <w:rFonts w:ascii="Arial Narrow" w:hAnsi="Arial Narrow" w:cs="Arial"/>
          <w:sz w:val="24"/>
          <w:szCs w:val="24"/>
        </w:rPr>
      </w:pPr>
      <w:r w:rsidRPr="00F23970">
        <w:rPr>
          <w:rFonts w:ascii="Arial Narrow" w:hAnsi="Arial Narrow" w:cs="Arial"/>
          <w:sz w:val="24"/>
          <w:szCs w:val="24"/>
        </w:rPr>
        <w:t xml:space="preserve">Licenses for every contract employee who will be applying on-site pesticides under this   </w:t>
      </w:r>
    </w:p>
    <w:p w:rsidR="0024040C" w:rsidRPr="00F23970" w:rsidRDefault="00D017A2" w:rsidP="0024040C">
      <w:pPr>
        <w:tabs>
          <w:tab w:val="left" w:pos="1710"/>
        </w:tabs>
        <w:spacing w:after="0" w:line="240" w:lineRule="auto"/>
        <w:ind w:left="1440"/>
        <w:jc w:val="both"/>
        <w:rPr>
          <w:rFonts w:ascii="Arial Narrow" w:hAnsi="Arial Narrow" w:cs="Arial"/>
          <w:sz w:val="24"/>
          <w:szCs w:val="24"/>
        </w:rPr>
      </w:pPr>
      <w:r>
        <w:rPr>
          <w:rFonts w:ascii="Arial Narrow" w:hAnsi="Arial Narrow" w:cs="Arial"/>
          <w:sz w:val="24"/>
          <w:szCs w:val="24"/>
        </w:rPr>
        <w:t xml:space="preserve"> </w:t>
      </w:r>
      <w:r w:rsidR="0024040C" w:rsidRPr="00F23970">
        <w:rPr>
          <w:rFonts w:ascii="Arial Narrow" w:hAnsi="Arial Narrow" w:cs="Arial"/>
          <w:sz w:val="24"/>
          <w:szCs w:val="24"/>
        </w:rPr>
        <w:t>contract.</w:t>
      </w:r>
    </w:p>
    <w:p w:rsidR="0024040C" w:rsidRPr="00F23970" w:rsidRDefault="0024040C" w:rsidP="0024040C">
      <w:pPr>
        <w:tabs>
          <w:tab w:val="left" w:pos="1710"/>
        </w:tabs>
        <w:spacing w:after="0" w:line="240" w:lineRule="auto"/>
        <w:ind w:left="1440"/>
        <w:jc w:val="both"/>
        <w:rPr>
          <w:rFonts w:ascii="Arial Narrow" w:hAnsi="Arial Narrow" w:cs="Arial"/>
          <w:sz w:val="24"/>
          <w:szCs w:val="24"/>
        </w:rPr>
      </w:pPr>
    </w:p>
    <w:p w:rsidR="0024040C" w:rsidRPr="00F23970" w:rsidRDefault="0024040C" w:rsidP="0024040C">
      <w:pPr>
        <w:ind w:left="1710" w:hanging="270"/>
        <w:jc w:val="both"/>
        <w:rPr>
          <w:rFonts w:ascii="Arial Narrow" w:hAnsi="Arial Narrow" w:cs="Arial"/>
          <w:sz w:val="24"/>
          <w:szCs w:val="24"/>
        </w:rPr>
      </w:pPr>
      <w:r w:rsidRPr="00F23970">
        <w:rPr>
          <w:rFonts w:ascii="Arial Narrow" w:hAnsi="Arial Narrow" w:cs="Arial"/>
          <w:sz w:val="24"/>
          <w:szCs w:val="24"/>
        </w:rPr>
        <w:t>b) The contractor shall be responsible for carrying out the work according to the approved Pest Control Plan. The Contractor shall receive the concurrence of the COTR prior to implementing any subsequent changes to the approved Pest Control Plan, including additional or replacement pesticides and on-site service personnel.</w:t>
      </w:r>
    </w:p>
    <w:p w:rsidR="0024040C" w:rsidRPr="00F23970" w:rsidRDefault="0024040C" w:rsidP="0024040C">
      <w:pPr>
        <w:ind w:left="1440" w:hanging="720"/>
        <w:jc w:val="both"/>
        <w:rPr>
          <w:rFonts w:ascii="Arial Narrow" w:hAnsi="Arial Narrow" w:cs="Arial"/>
          <w:sz w:val="24"/>
          <w:szCs w:val="24"/>
        </w:rPr>
      </w:pPr>
      <w:r w:rsidRPr="00F23970">
        <w:rPr>
          <w:rFonts w:ascii="Arial Narrow" w:hAnsi="Arial Narrow" w:cs="Arial"/>
          <w:sz w:val="24"/>
          <w:szCs w:val="24"/>
        </w:rPr>
        <w:t xml:space="preserve">   </w:t>
      </w:r>
      <w:r w:rsidR="00D017A2">
        <w:rPr>
          <w:rFonts w:ascii="Arial Narrow" w:hAnsi="Arial Narrow" w:cs="Arial"/>
          <w:sz w:val="24"/>
          <w:szCs w:val="24"/>
        </w:rPr>
        <w:t xml:space="preserve">vi)  </w:t>
      </w:r>
      <w:r w:rsidRPr="00F23970">
        <w:rPr>
          <w:rFonts w:ascii="Arial Narrow" w:hAnsi="Arial Narrow" w:cs="Arial"/>
          <w:sz w:val="24"/>
          <w:szCs w:val="24"/>
        </w:rPr>
        <w:t>Maintenance of records.</w:t>
      </w:r>
    </w:p>
    <w:p w:rsidR="0024040C" w:rsidRPr="00F23970" w:rsidRDefault="0024040C" w:rsidP="0024040C">
      <w:pPr>
        <w:ind w:left="1440" w:hanging="720"/>
        <w:jc w:val="both"/>
        <w:rPr>
          <w:rFonts w:ascii="Arial Narrow" w:hAnsi="Arial Narrow" w:cs="Arial"/>
          <w:sz w:val="24"/>
          <w:szCs w:val="24"/>
        </w:rPr>
      </w:pPr>
      <w:r w:rsidRPr="00F23970">
        <w:rPr>
          <w:rFonts w:ascii="Arial Narrow" w:hAnsi="Arial Narrow" w:cs="Arial"/>
          <w:sz w:val="24"/>
          <w:szCs w:val="24"/>
        </w:rPr>
        <w:t xml:space="preserve">    vii)</w:t>
      </w:r>
      <w:r w:rsidR="00D017A2">
        <w:rPr>
          <w:rFonts w:ascii="Arial Narrow" w:hAnsi="Arial Narrow" w:cs="Arial"/>
          <w:sz w:val="24"/>
          <w:szCs w:val="24"/>
        </w:rPr>
        <w:t xml:space="preserve"> </w:t>
      </w:r>
      <w:r w:rsidRPr="00F23970">
        <w:rPr>
          <w:rFonts w:ascii="Arial Narrow" w:hAnsi="Arial Narrow" w:cs="Arial"/>
          <w:sz w:val="24"/>
          <w:szCs w:val="24"/>
        </w:rPr>
        <w:t>Quality control plan.</w:t>
      </w:r>
    </w:p>
    <w:p w:rsidR="0024040C" w:rsidRPr="00F23970" w:rsidRDefault="0024040C" w:rsidP="0024040C">
      <w:pPr>
        <w:ind w:left="720" w:hanging="720"/>
        <w:jc w:val="both"/>
        <w:rPr>
          <w:rFonts w:ascii="Arial Narrow" w:hAnsi="Arial Narrow" w:cs="Arial"/>
          <w:sz w:val="24"/>
          <w:szCs w:val="24"/>
        </w:rPr>
      </w:pPr>
      <w:r w:rsidRPr="00F23970">
        <w:rPr>
          <w:rFonts w:ascii="Arial Narrow" w:hAnsi="Arial Narrow" w:cs="Arial"/>
          <w:sz w:val="24"/>
          <w:szCs w:val="24"/>
        </w:rPr>
        <w:t>3.</w:t>
      </w:r>
      <w:r w:rsidRPr="00F23970">
        <w:rPr>
          <w:rFonts w:ascii="Arial Narrow" w:hAnsi="Arial Narrow" w:cs="Arial"/>
          <w:sz w:val="24"/>
          <w:szCs w:val="24"/>
        </w:rPr>
        <w:tab/>
        <w:t>Since safety of all your men and material will be on your account, you are expected to take such safety measures as are normally required to be taken for execution of this type of work.  You are also required to cover all your workers through a third party insurance for an adequate amount as required by law in force.</w:t>
      </w:r>
    </w:p>
    <w:p w:rsidR="0024040C" w:rsidRPr="00F23970" w:rsidRDefault="0024040C" w:rsidP="0024040C">
      <w:pPr>
        <w:jc w:val="right"/>
        <w:rPr>
          <w:rFonts w:ascii="Arial Narrow" w:hAnsi="Arial Narrow" w:cs="Arial"/>
          <w:sz w:val="24"/>
          <w:szCs w:val="24"/>
        </w:rPr>
      </w:pPr>
      <w:r w:rsidRPr="00F23970">
        <w:rPr>
          <w:rFonts w:ascii="Arial Narrow" w:hAnsi="Arial Narrow" w:cs="Arial"/>
          <w:sz w:val="24"/>
          <w:szCs w:val="24"/>
        </w:rPr>
        <w:tab/>
      </w:r>
      <w:r w:rsidRPr="00F23970">
        <w:rPr>
          <w:rFonts w:ascii="Arial Narrow" w:hAnsi="Arial Narrow" w:cs="Arial"/>
          <w:sz w:val="24"/>
          <w:szCs w:val="24"/>
        </w:rPr>
        <w:tab/>
      </w:r>
      <w:r w:rsidRPr="00F23970">
        <w:rPr>
          <w:rFonts w:ascii="Arial Narrow" w:hAnsi="Arial Narrow" w:cs="Arial"/>
          <w:sz w:val="24"/>
          <w:szCs w:val="24"/>
        </w:rPr>
        <w:tab/>
      </w:r>
      <w:r w:rsidRPr="00F23970">
        <w:rPr>
          <w:rFonts w:ascii="Arial Narrow" w:hAnsi="Arial Narrow" w:cs="Arial"/>
          <w:sz w:val="24"/>
          <w:szCs w:val="24"/>
        </w:rPr>
        <w:tab/>
      </w:r>
      <w:r w:rsidRPr="00F23970">
        <w:rPr>
          <w:rFonts w:ascii="Arial Narrow" w:hAnsi="Arial Narrow" w:cs="Arial"/>
          <w:sz w:val="24"/>
          <w:szCs w:val="24"/>
        </w:rPr>
        <w:tab/>
      </w:r>
      <w:r w:rsidRPr="00F23970">
        <w:rPr>
          <w:rFonts w:ascii="Arial Narrow" w:hAnsi="Arial Narrow" w:cs="Arial"/>
          <w:sz w:val="24"/>
          <w:szCs w:val="24"/>
        </w:rPr>
        <w:tab/>
        <w:t xml:space="preserve">  </w:t>
      </w:r>
      <w:r w:rsidRPr="00F23970">
        <w:rPr>
          <w:rFonts w:ascii="Arial Narrow" w:hAnsi="Arial Narrow" w:cs="Arial"/>
          <w:sz w:val="24"/>
          <w:szCs w:val="24"/>
        </w:rPr>
        <w:tab/>
      </w:r>
      <w:r w:rsidRPr="00F23970">
        <w:rPr>
          <w:rFonts w:ascii="Arial Narrow" w:hAnsi="Arial Narrow" w:cs="Arial"/>
          <w:sz w:val="24"/>
          <w:szCs w:val="24"/>
        </w:rPr>
        <w:tab/>
      </w:r>
      <w:r w:rsidRPr="00F23970">
        <w:rPr>
          <w:rFonts w:ascii="Arial Narrow" w:hAnsi="Arial Narrow" w:cs="Arial"/>
          <w:sz w:val="24"/>
          <w:szCs w:val="24"/>
        </w:rPr>
        <w:tab/>
      </w:r>
      <w:r w:rsidRPr="00F23970">
        <w:rPr>
          <w:rFonts w:ascii="Arial Narrow" w:hAnsi="Arial Narrow" w:cs="Arial"/>
          <w:sz w:val="24"/>
          <w:szCs w:val="24"/>
        </w:rPr>
        <w:tab/>
        <w:t>____________________________</w:t>
      </w:r>
    </w:p>
    <w:p w:rsidR="0024040C" w:rsidRPr="00F23970" w:rsidRDefault="0024040C" w:rsidP="0024040C">
      <w:pPr>
        <w:jc w:val="right"/>
        <w:rPr>
          <w:rFonts w:ascii="Arial Narrow" w:hAnsi="Arial Narrow" w:cs="Arial"/>
          <w:sz w:val="24"/>
          <w:szCs w:val="24"/>
        </w:rPr>
      </w:pPr>
      <w:r w:rsidRPr="00F23970">
        <w:rPr>
          <w:rFonts w:ascii="Arial Narrow" w:hAnsi="Arial Narrow" w:cs="Arial"/>
          <w:sz w:val="24"/>
          <w:szCs w:val="24"/>
        </w:rPr>
        <w:t>CONTRACTOR/S SIGN &amp; STAMP</w:t>
      </w:r>
    </w:p>
    <w:p w:rsidR="0024040C" w:rsidRPr="00F23970" w:rsidRDefault="0024040C" w:rsidP="0024040C">
      <w:pPr>
        <w:spacing w:after="0" w:line="240" w:lineRule="auto"/>
        <w:jc w:val="center"/>
        <w:rPr>
          <w:rFonts w:ascii="Arial Narrow" w:hAnsi="Arial Narrow" w:cs="Arial"/>
          <w:b/>
          <w:sz w:val="24"/>
          <w:szCs w:val="24"/>
          <w:u w:val="single"/>
        </w:rPr>
      </w:pPr>
    </w:p>
    <w:p w:rsidR="0024040C" w:rsidRPr="00F23970" w:rsidRDefault="0024040C" w:rsidP="0024040C">
      <w:pPr>
        <w:spacing w:after="0" w:line="240" w:lineRule="auto"/>
        <w:jc w:val="center"/>
        <w:rPr>
          <w:rFonts w:ascii="Arial Narrow" w:hAnsi="Arial Narrow" w:cs="Arial"/>
          <w:b/>
          <w:sz w:val="24"/>
          <w:szCs w:val="24"/>
        </w:rPr>
      </w:pPr>
      <w:r w:rsidRPr="00F23970">
        <w:rPr>
          <w:rFonts w:ascii="Arial Narrow" w:hAnsi="Arial Narrow" w:cs="Arial"/>
          <w:b/>
          <w:sz w:val="24"/>
          <w:szCs w:val="24"/>
        </w:rPr>
        <w:t>TATA MEMORIAL HOSPITAL</w:t>
      </w:r>
    </w:p>
    <w:p w:rsidR="0024040C" w:rsidRPr="00F23970" w:rsidRDefault="0024040C" w:rsidP="0024040C">
      <w:pPr>
        <w:spacing w:after="0" w:line="240" w:lineRule="auto"/>
        <w:jc w:val="center"/>
        <w:rPr>
          <w:rFonts w:ascii="Arial Narrow" w:hAnsi="Arial Narrow" w:cs="Arial"/>
          <w:b/>
          <w:sz w:val="24"/>
          <w:szCs w:val="24"/>
          <w:u w:val="single"/>
        </w:rPr>
      </w:pPr>
      <w:r w:rsidRPr="00F23970">
        <w:rPr>
          <w:rFonts w:ascii="Arial Narrow" w:hAnsi="Arial Narrow" w:cs="Arial"/>
          <w:b/>
          <w:sz w:val="24"/>
          <w:szCs w:val="24"/>
        </w:rPr>
        <w:t>[MAINTENANCE &amp; VERIFICATION CELL</w:t>
      </w:r>
      <w:r w:rsidRPr="00F23970">
        <w:rPr>
          <w:rFonts w:ascii="Arial Narrow" w:hAnsi="Arial Narrow" w:cs="Arial"/>
          <w:b/>
          <w:sz w:val="24"/>
          <w:szCs w:val="24"/>
          <w:u w:val="single"/>
        </w:rPr>
        <w:t>]</w:t>
      </w:r>
    </w:p>
    <w:p w:rsidR="0024040C" w:rsidRPr="00F23970" w:rsidRDefault="0024040C" w:rsidP="0024040C">
      <w:pPr>
        <w:spacing w:after="0" w:line="240" w:lineRule="auto"/>
        <w:jc w:val="center"/>
        <w:rPr>
          <w:rFonts w:ascii="Arial Narrow" w:hAnsi="Arial Narrow" w:cs="Arial"/>
          <w:b/>
          <w:sz w:val="24"/>
          <w:szCs w:val="24"/>
          <w:u w:val="single"/>
        </w:rPr>
      </w:pPr>
      <w:r w:rsidRPr="00F23970">
        <w:rPr>
          <w:rFonts w:ascii="Arial Narrow" w:hAnsi="Arial Narrow" w:cs="Arial"/>
          <w:b/>
          <w:sz w:val="24"/>
          <w:szCs w:val="24"/>
          <w:u w:val="single"/>
        </w:rPr>
        <w:t>PAREL, MUMBAI – 400 012</w:t>
      </w:r>
    </w:p>
    <w:p w:rsidR="0024040C" w:rsidRPr="00F23970" w:rsidRDefault="0024040C" w:rsidP="0024040C">
      <w:pPr>
        <w:spacing w:after="0" w:line="240" w:lineRule="auto"/>
        <w:rPr>
          <w:rFonts w:ascii="Arial Narrow" w:hAnsi="Arial Narrow" w:cs="Arial"/>
          <w:sz w:val="24"/>
          <w:szCs w:val="24"/>
        </w:rPr>
      </w:pPr>
    </w:p>
    <w:p w:rsidR="0024040C" w:rsidRPr="00F23970" w:rsidRDefault="0024040C" w:rsidP="0024040C">
      <w:pPr>
        <w:spacing w:after="0" w:line="240" w:lineRule="auto"/>
        <w:rPr>
          <w:rFonts w:ascii="Arial Narrow" w:hAnsi="Arial Narrow" w:cs="Arial"/>
          <w:sz w:val="24"/>
          <w:szCs w:val="24"/>
        </w:rPr>
      </w:pPr>
      <w:r w:rsidRPr="00F23970">
        <w:rPr>
          <w:rFonts w:ascii="Arial Narrow" w:hAnsi="Arial Narrow" w:cs="Arial"/>
          <w:sz w:val="24"/>
          <w:szCs w:val="24"/>
        </w:rPr>
        <w:t>Name of work  :   Annual Maintenance Contract for  Disinfestations Services, Rodent</w:t>
      </w:r>
    </w:p>
    <w:p w:rsidR="0024040C" w:rsidRPr="00F23970" w:rsidRDefault="0024040C" w:rsidP="0024040C">
      <w:pPr>
        <w:spacing w:after="0" w:line="240" w:lineRule="auto"/>
        <w:rPr>
          <w:rFonts w:ascii="Arial Narrow" w:hAnsi="Arial Narrow" w:cs="Arial"/>
          <w:sz w:val="24"/>
          <w:szCs w:val="24"/>
        </w:rPr>
      </w:pPr>
      <w:r w:rsidRPr="00F23970">
        <w:rPr>
          <w:rFonts w:ascii="Arial Narrow" w:hAnsi="Arial Narrow" w:cs="Arial"/>
          <w:sz w:val="24"/>
          <w:szCs w:val="24"/>
        </w:rPr>
        <w:tab/>
      </w:r>
      <w:r w:rsidRPr="00F23970">
        <w:rPr>
          <w:rFonts w:ascii="Arial Narrow" w:hAnsi="Arial Narrow" w:cs="Arial"/>
          <w:sz w:val="24"/>
          <w:szCs w:val="24"/>
        </w:rPr>
        <w:tab/>
        <w:t xml:space="preserve">      &amp; White Ant Control Services for TMH premises i.e. for TMH Main  </w:t>
      </w:r>
    </w:p>
    <w:p w:rsidR="00BF4B74" w:rsidRPr="00F23970" w:rsidRDefault="0024040C" w:rsidP="0024040C">
      <w:pPr>
        <w:spacing w:after="0" w:line="240" w:lineRule="auto"/>
        <w:rPr>
          <w:rFonts w:ascii="Arial Narrow" w:hAnsi="Arial Narrow" w:cs="Arial"/>
          <w:sz w:val="24"/>
          <w:szCs w:val="24"/>
        </w:rPr>
      </w:pPr>
      <w:r w:rsidRPr="00F23970">
        <w:rPr>
          <w:rFonts w:ascii="Arial Narrow" w:hAnsi="Arial Narrow" w:cs="Arial"/>
          <w:sz w:val="24"/>
          <w:szCs w:val="24"/>
        </w:rPr>
        <w:t xml:space="preserve">                             Bldg.     Annexe Bldg., G.J. Block, Service Block</w:t>
      </w:r>
      <w:r w:rsidR="00BF4B74" w:rsidRPr="00F23970">
        <w:rPr>
          <w:rFonts w:ascii="Arial Narrow" w:hAnsi="Arial Narrow" w:cs="Arial"/>
          <w:sz w:val="24"/>
          <w:szCs w:val="24"/>
        </w:rPr>
        <w:t>, I.C.S.</w:t>
      </w:r>
      <w:r w:rsidR="00F23970" w:rsidRPr="00F23970">
        <w:rPr>
          <w:rFonts w:ascii="Arial Narrow" w:hAnsi="Arial Narrow" w:cs="Arial"/>
          <w:sz w:val="24"/>
          <w:szCs w:val="24"/>
        </w:rPr>
        <w:t xml:space="preserve">, </w:t>
      </w:r>
      <w:r w:rsidR="00BF4B74" w:rsidRPr="00F23970">
        <w:rPr>
          <w:rFonts w:ascii="Arial Narrow" w:hAnsi="Arial Narrow" w:cs="Arial"/>
          <w:sz w:val="24"/>
          <w:szCs w:val="24"/>
        </w:rPr>
        <w:t xml:space="preserve">                           </w:t>
      </w:r>
    </w:p>
    <w:p w:rsidR="0024040C" w:rsidRPr="00F23970" w:rsidRDefault="00BF4B74" w:rsidP="0024040C">
      <w:pPr>
        <w:spacing w:after="0" w:line="240" w:lineRule="auto"/>
        <w:rPr>
          <w:rFonts w:ascii="Arial Narrow" w:hAnsi="Arial Narrow" w:cs="Arial"/>
          <w:sz w:val="24"/>
          <w:szCs w:val="24"/>
        </w:rPr>
      </w:pPr>
      <w:r w:rsidRPr="00F23970">
        <w:rPr>
          <w:rFonts w:ascii="Arial Narrow" w:hAnsi="Arial Narrow" w:cs="Arial"/>
          <w:sz w:val="24"/>
          <w:szCs w:val="24"/>
        </w:rPr>
        <w:t xml:space="preserve">                             </w:t>
      </w:r>
      <w:r w:rsidR="0024040C" w:rsidRPr="00F23970">
        <w:rPr>
          <w:rFonts w:ascii="Arial Narrow" w:hAnsi="Arial Narrow" w:cs="Arial"/>
          <w:sz w:val="24"/>
          <w:szCs w:val="24"/>
        </w:rPr>
        <w:t>Homi Bhabha  Block(HBB)</w:t>
      </w:r>
      <w:r w:rsidR="00F23970" w:rsidRPr="00F23970">
        <w:rPr>
          <w:rFonts w:ascii="Arial Narrow" w:hAnsi="Arial Narrow" w:cs="Arial"/>
          <w:sz w:val="24"/>
          <w:szCs w:val="24"/>
        </w:rPr>
        <w:t xml:space="preserve"> &amp; Haffkine </w:t>
      </w:r>
    </w:p>
    <w:p w:rsidR="0024040C" w:rsidRPr="00F23970" w:rsidRDefault="0024040C" w:rsidP="0024040C">
      <w:pPr>
        <w:rPr>
          <w:rFonts w:ascii="Arial Narrow" w:hAnsi="Arial Narrow" w:cs="Arial"/>
          <w:b/>
          <w:sz w:val="24"/>
          <w:szCs w:val="24"/>
          <w:u w:val="single"/>
        </w:rPr>
      </w:pPr>
      <w:r w:rsidRPr="00F23970">
        <w:rPr>
          <w:rFonts w:ascii="Arial Narrow" w:hAnsi="Arial Narrow" w:cs="Arial"/>
          <w:sz w:val="24"/>
          <w:szCs w:val="24"/>
        </w:rPr>
        <w:tab/>
        <w:t>--------------------------------------------------------------------------------------------</w:t>
      </w:r>
    </w:p>
    <w:p w:rsidR="0024040C" w:rsidRPr="00F23970" w:rsidRDefault="0024040C" w:rsidP="0024040C">
      <w:pPr>
        <w:ind w:firstLine="720"/>
        <w:jc w:val="both"/>
        <w:rPr>
          <w:rFonts w:ascii="Arial Narrow" w:hAnsi="Arial Narrow" w:cs="Arial"/>
          <w:b/>
          <w:sz w:val="24"/>
          <w:szCs w:val="24"/>
          <w:u w:val="single"/>
        </w:rPr>
      </w:pPr>
      <w:r w:rsidRPr="00F23970">
        <w:rPr>
          <w:rFonts w:ascii="Arial Narrow" w:hAnsi="Arial Narrow" w:cs="Arial"/>
          <w:sz w:val="24"/>
          <w:szCs w:val="24"/>
        </w:rPr>
        <w:t xml:space="preserve">Annual Maintenance Service Contract for domestic Pest Control/Anti-termite treatment for TMC  premises at Parel as per the specification given below for the area mentioned for cockroaches, bed bugs, rats, insects, mosquitoes, houseflies, white ants etc. by using material with ISI marked/approved and certified by the Central Insecticides Board of India for use in Public Health.  The material chosen should take care of safety and should leave no visible residence or adores and should not disrupt or cause any inconvenience to our patients/hospital activities.  The visits shall be daily in the wards and fortnightly. </w:t>
      </w:r>
    </w:p>
    <w:p w:rsidR="0024040C" w:rsidRPr="00F23970" w:rsidRDefault="0024040C" w:rsidP="00F23970">
      <w:pPr>
        <w:spacing w:after="0"/>
        <w:jc w:val="center"/>
        <w:rPr>
          <w:rFonts w:ascii="Arial Narrow" w:hAnsi="Arial Narrow" w:cs="Arial"/>
          <w:b/>
          <w:sz w:val="24"/>
          <w:szCs w:val="24"/>
        </w:rPr>
      </w:pPr>
      <w:r w:rsidRPr="00F23970">
        <w:rPr>
          <w:rFonts w:ascii="Arial Narrow" w:hAnsi="Arial Narrow" w:cs="Arial"/>
          <w:sz w:val="24"/>
          <w:szCs w:val="24"/>
        </w:rPr>
        <w:t>[</w:t>
      </w:r>
      <w:r w:rsidR="00F23970" w:rsidRPr="00F23970">
        <w:rPr>
          <w:rFonts w:ascii="Arial Narrow" w:hAnsi="Arial Narrow" w:cs="Arial"/>
          <w:b/>
          <w:sz w:val="24"/>
          <w:szCs w:val="24"/>
        </w:rPr>
        <w:t>AMC period from 01/12/2021   to   30/11/2023</w:t>
      </w:r>
      <w:r w:rsidRPr="00F23970">
        <w:rPr>
          <w:rFonts w:ascii="Arial Narrow" w:hAnsi="Arial Narrow" w:cs="Arial"/>
          <w:b/>
          <w:sz w:val="24"/>
          <w:szCs w:val="24"/>
        </w:rPr>
        <w:t>]</w:t>
      </w:r>
    </w:p>
    <w:p w:rsidR="0024040C" w:rsidRPr="00F23970" w:rsidRDefault="0024040C" w:rsidP="00F23970">
      <w:pPr>
        <w:spacing w:after="0"/>
        <w:jc w:val="center"/>
        <w:rPr>
          <w:rFonts w:ascii="Arial Narrow" w:hAnsi="Arial Narrow" w:cs="Arial"/>
          <w:sz w:val="24"/>
          <w:szCs w:val="24"/>
        </w:rPr>
      </w:pPr>
    </w:p>
    <w:tbl>
      <w:tblPr>
        <w:tblStyle w:val="TableGrid"/>
        <w:tblpPr w:leftFromText="180" w:rightFromText="180" w:vertAnchor="text" w:horzAnchor="margin" w:tblpXSpec="center" w:tblpY="75"/>
        <w:tblW w:w="0" w:type="auto"/>
        <w:tblLook w:val="04A0"/>
      </w:tblPr>
      <w:tblGrid>
        <w:gridCol w:w="959"/>
        <w:gridCol w:w="4252"/>
        <w:gridCol w:w="1971"/>
      </w:tblGrid>
      <w:tr w:rsidR="0024040C" w:rsidRPr="00F23970" w:rsidTr="00B939F5">
        <w:tc>
          <w:tcPr>
            <w:tcW w:w="959" w:type="dxa"/>
          </w:tcPr>
          <w:p w:rsidR="0024040C" w:rsidRPr="00F23970" w:rsidRDefault="0024040C" w:rsidP="00F23970">
            <w:pPr>
              <w:jc w:val="both"/>
              <w:rPr>
                <w:rFonts w:ascii="Arial Narrow" w:hAnsi="Arial Narrow" w:cs="Arial"/>
                <w:sz w:val="24"/>
                <w:szCs w:val="24"/>
              </w:rPr>
            </w:pPr>
            <w:r w:rsidRPr="00F23970">
              <w:rPr>
                <w:rFonts w:ascii="Arial Narrow" w:hAnsi="Arial Narrow" w:cs="Arial"/>
                <w:sz w:val="24"/>
                <w:szCs w:val="24"/>
              </w:rPr>
              <w:t>Sr. No.</w:t>
            </w:r>
          </w:p>
        </w:tc>
        <w:tc>
          <w:tcPr>
            <w:tcW w:w="4252" w:type="dxa"/>
          </w:tcPr>
          <w:p w:rsidR="0024040C" w:rsidRPr="00F23970" w:rsidRDefault="0024040C" w:rsidP="00F23970">
            <w:pPr>
              <w:jc w:val="both"/>
              <w:rPr>
                <w:rFonts w:ascii="Arial Narrow" w:hAnsi="Arial Narrow" w:cs="Arial"/>
                <w:sz w:val="24"/>
                <w:szCs w:val="24"/>
              </w:rPr>
            </w:pPr>
            <w:r w:rsidRPr="00F23970">
              <w:rPr>
                <w:rFonts w:ascii="Arial Narrow" w:hAnsi="Arial Narrow" w:cs="Arial"/>
                <w:sz w:val="24"/>
                <w:szCs w:val="24"/>
              </w:rPr>
              <w:t>Location</w:t>
            </w:r>
          </w:p>
        </w:tc>
        <w:tc>
          <w:tcPr>
            <w:tcW w:w="1971" w:type="dxa"/>
          </w:tcPr>
          <w:p w:rsidR="0024040C" w:rsidRPr="00F23970" w:rsidRDefault="0024040C" w:rsidP="00F23970">
            <w:pPr>
              <w:jc w:val="both"/>
              <w:rPr>
                <w:rFonts w:ascii="Arial Narrow" w:hAnsi="Arial Narrow" w:cs="Arial"/>
                <w:sz w:val="24"/>
                <w:szCs w:val="24"/>
              </w:rPr>
            </w:pPr>
            <w:r w:rsidRPr="00F23970">
              <w:rPr>
                <w:rFonts w:ascii="Arial Narrow" w:hAnsi="Arial Narrow" w:cs="Arial"/>
                <w:sz w:val="24"/>
                <w:szCs w:val="24"/>
              </w:rPr>
              <w:t>Approx Area (M</w:t>
            </w:r>
            <w:r w:rsidRPr="00F23970">
              <w:rPr>
                <w:rFonts w:ascii="Arial Narrow" w:hAnsi="Arial Narrow" w:cs="Arial"/>
                <w:sz w:val="24"/>
                <w:szCs w:val="24"/>
                <w:vertAlign w:val="superscript"/>
              </w:rPr>
              <w:t>2)</w:t>
            </w:r>
          </w:p>
        </w:tc>
      </w:tr>
      <w:tr w:rsidR="0024040C" w:rsidRPr="00F23970" w:rsidTr="00B939F5">
        <w:tc>
          <w:tcPr>
            <w:tcW w:w="959" w:type="dxa"/>
            <w:vAlign w:val="center"/>
          </w:tcPr>
          <w:p w:rsidR="0024040C" w:rsidRPr="00F23970" w:rsidRDefault="0024040C" w:rsidP="00F23970">
            <w:pPr>
              <w:jc w:val="center"/>
              <w:rPr>
                <w:rFonts w:ascii="Arial Narrow" w:hAnsi="Arial Narrow" w:cs="Arial"/>
                <w:sz w:val="24"/>
                <w:szCs w:val="24"/>
              </w:rPr>
            </w:pPr>
            <w:r w:rsidRPr="00F23970">
              <w:rPr>
                <w:rFonts w:ascii="Arial Narrow" w:hAnsi="Arial Narrow" w:cs="Arial"/>
                <w:sz w:val="24"/>
                <w:szCs w:val="24"/>
              </w:rPr>
              <w:t>1</w:t>
            </w:r>
          </w:p>
        </w:tc>
        <w:tc>
          <w:tcPr>
            <w:tcW w:w="4252" w:type="dxa"/>
            <w:vAlign w:val="center"/>
          </w:tcPr>
          <w:p w:rsidR="0024040C" w:rsidRPr="00F23970" w:rsidRDefault="0024040C" w:rsidP="00B939F5">
            <w:pPr>
              <w:rPr>
                <w:rFonts w:ascii="Arial Narrow" w:hAnsi="Arial Narrow" w:cs="Arial"/>
                <w:sz w:val="24"/>
                <w:szCs w:val="24"/>
              </w:rPr>
            </w:pPr>
            <w:r w:rsidRPr="00F23970">
              <w:rPr>
                <w:rFonts w:ascii="Arial Narrow" w:hAnsi="Arial Narrow" w:cs="Arial"/>
                <w:sz w:val="24"/>
                <w:szCs w:val="24"/>
              </w:rPr>
              <w:t>TMH Main Building</w:t>
            </w:r>
          </w:p>
        </w:tc>
        <w:tc>
          <w:tcPr>
            <w:tcW w:w="1971" w:type="dxa"/>
            <w:vAlign w:val="center"/>
          </w:tcPr>
          <w:p w:rsidR="0024040C" w:rsidRPr="00F23970" w:rsidRDefault="0024040C" w:rsidP="00B939F5">
            <w:pPr>
              <w:jc w:val="both"/>
              <w:rPr>
                <w:rFonts w:ascii="Arial Narrow" w:hAnsi="Arial Narrow" w:cs="Arial"/>
                <w:sz w:val="24"/>
                <w:szCs w:val="24"/>
              </w:rPr>
            </w:pPr>
            <w:r w:rsidRPr="00F23970">
              <w:rPr>
                <w:rFonts w:ascii="Arial Narrow" w:hAnsi="Arial Narrow" w:cs="Arial"/>
                <w:sz w:val="24"/>
                <w:szCs w:val="24"/>
              </w:rPr>
              <w:t>17800 M</w:t>
            </w:r>
            <w:r w:rsidRPr="00F23970">
              <w:rPr>
                <w:rFonts w:ascii="Arial Narrow" w:hAnsi="Arial Narrow" w:cs="Arial"/>
                <w:sz w:val="24"/>
                <w:szCs w:val="24"/>
                <w:vertAlign w:val="superscript"/>
              </w:rPr>
              <w:t>2</w:t>
            </w:r>
          </w:p>
        </w:tc>
      </w:tr>
      <w:tr w:rsidR="0024040C" w:rsidRPr="00F23970" w:rsidTr="00B939F5">
        <w:tc>
          <w:tcPr>
            <w:tcW w:w="959" w:type="dxa"/>
            <w:vAlign w:val="center"/>
          </w:tcPr>
          <w:p w:rsidR="0024040C" w:rsidRPr="00F23970" w:rsidRDefault="0024040C" w:rsidP="00B939F5">
            <w:pPr>
              <w:jc w:val="center"/>
              <w:rPr>
                <w:rFonts w:ascii="Arial Narrow" w:hAnsi="Arial Narrow" w:cs="Arial"/>
                <w:sz w:val="24"/>
                <w:szCs w:val="24"/>
              </w:rPr>
            </w:pPr>
            <w:r w:rsidRPr="00F23970">
              <w:rPr>
                <w:rFonts w:ascii="Arial Narrow" w:hAnsi="Arial Narrow" w:cs="Arial"/>
                <w:sz w:val="24"/>
                <w:szCs w:val="24"/>
              </w:rPr>
              <w:t>2</w:t>
            </w:r>
          </w:p>
        </w:tc>
        <w:tc>
          <w:tcPr>
            <w:tcW w:w="4252" w:type="dxa"/>
            <w:vAlign w:val="center"/>
          </w:tcPr>
          <w:p w:rsidR="0024040C" w:rsidRPr="00F23970" w:rsidRDefault="0024040C" w:rsidP="00B939F5">
            <w:pPr>
              <w:rPr>
                <w:rFonts w:ascii="Arial Narrow" w:hAnsi="Arial Narrow" w:cs="Arial"/>
                <w:sz w:val="24"/>
                <w:szCs w:val="24"/>
              </w:rPr>
            </w:pPr>
            <w:r w:rsidRPr="00F23970">
              <w:rPr>
                <w:rFonts w:ascii="Arial Narrow" w:hAnsi="Arial Narrow" w:cs="Arial"/>
                <w:sz w:val="24"/>
                <w:szCs w:val="24"/>
              </w:rPr>
              <w:t>Annexe Building</w:t>
            </w:r>
          </w:p>
        </w:tc>
        <w:tc>
          <w:tcPr>
            <w:tcW w:w="1971" w:type="dxa"/>
            <w:vAlign w:val="center"/>
          </w:tcPr>
          <w:p w:rsidR="0024040C" w:rsidRPr="00F23970" w:rsidRDefault="0024040C" w:rsidP="00B939F5">
            <w:pPr>
              <w:jc w:val="both"/>
              <w:rPr>
                <w:rFonts w:ascii="Arial Narrow" w:hAnsi="Arial Narrow" w:cs="Arial"/>
                <w:sz w:val="24"/>
                <w:szCs w:val="24"/>
              </w:rPr>
            </w:pPr>
            <w:r w:rsidRPr="00F23970">
              <w:rPr>
                <w:rFonts w:ascii="Arial Narrow" w:hAnsi="Arial Narrow" w:cs="Arial"/>
                <w:sz w:val="24"/>
                <w:szCs w:val="24"/>
              </w:rPr>
              <w:t>14600 M</w:t>
            </w:r>
            <w:r w:rsidRPr="00F23970">
              <w:rPr>
                <w:rFonts w:ascii="Arial Narrow" w:hAnsi="Arial Narrow" w:cs="Arial"/>
                <w:sz w:val="24"/>
                <w:szCs w:val="24"/>
                <w:vertAlign w:val="superscript"/>
              </w:rPr>
              <w:t>2</w:t>
            </w:r>
          </w:p>
        </w:tc>
      </w:tr>
      <w:tr w:rsidR="0024040C" w:rsidRPr="00F23970" w:rsidTr="00B939F5">
        <w:tc>
          <w:tcPr>
            <w:tcW w:w="959" w:type="dxa"/>
            <w:vAlign w:val="center"/>
          </w:tcPr>
          <w:p w:rsidR="0024040C" w:rsidRPr="00F23970" w:rsidRDefault="0024040C" w:rsidP="00B939F5">
            <w:pPr>
              <w:jc w:val="center"/>
              <w:rPr>
                <w:rFonts w:ascii="Arial Narrow" w:hAnsi="Arial Narrow" w:cs="Arial"/>
                <w:sz w:val="24"/>
                <w:szCs w:val="24"/>
              </w:rPr>
            </w:pPr>
            <w:r w:rsidRPr="00F23970">
              <w:rPr>
                <w:rFonts w:ascii="Arial Narrow" w:hAnsi="Arial Narrow" w:cs="Arial"/>
                <w:sz w:val="24"/>
                <w:szCs w:val="24"/>
              </w:rPr>
              <w:t>3</w:t>
            </w:r>
          </w:p>
        </w:tc>
        <w:tc>
          <w:tcPr>
            <w:tcW w:w="4252" w:type="dxa"/>
            <w:vAlign w:val="center"/>
          </w:tcPr>
          <w:p w:rsidR="0024040C" w:rsidRPr="00F23970" w:rsidRDefault="0024040C" w:rsidP="00B939F5">
            <w:pPr>
              <w:rPr>
                <w:rFonts w:ascii="Arial Narrow" w:hAnsi="Arial Narrow" w:cs="Arial"/>
                <w:sz w:val="24"/>
                <w:szCs w:val="24"/>
              </w:rPr>
            </w:pPr>
            <w:r w:rsidRPr="00F23970">
              <w:rPr>
                <w:rFonts w:ascii="Arial Narrow" w:hAnsi="Arial Narrow" w:cs="Arial"/>
                <w:sz w:val="24"/>
                <w:szCs w:val="24"/>
              </w:rPr>
              <w:t>Golden Jubilee Block                                  (Incl. 2</w:t>
            </w:r>
            <w:r w:rsidRPr="00F23970">
              <w:rPr>
                <w:rFonts w:ascii="Arial Narrow" w:hAnsi="Arial Narrow" w:cs="Arial"/>
                <w:sz w:val="24"/>
                <w:szCs w:val="24"/>
                <w:vertAlign w:val="superscript"/>
              </w:rPr>
              <w:t>nd</w:t>
            </w:r>
            <w:r w:rsidRPr="00F23970">
              <w:rPr>
                <w:rFonts w:ascii="Arial Narrow" w:hAnsi="Arial Narrow" w:cs="Arial"/>
                <w:sz w:val="24"/>
                <w:szCs w:val="24"/>
              </w:rPr>
              <w:t xml:space="preserve"> Flr. Auditorium)</w:t>
            </w:r>
          </w:p>
        </w:tc>
        <w:tc>
          <w:tcPr>
            <w:tcW w:w="1971" w:type="dxa"/>
            <w:vAlign w:val="center"/>
          </w:tcPr>
          <w:p w:rsidR="0024040C" w:rsidRPr="00F23970" w:rsidRDefault="0024040C" w:rsidP="00B939F5">
            <w:pPr>
              <w:jc w:val="both"/>
              <w:rPr>
                <w:rFonts w:ascii="Arial Narrow" w:hAnsi="Arial Narrow" w:cs="Arial"/>
                <w:sz w:val="24"/>
                <w:szCs w:val="24"/>
              </w:rPr>
            </w:pPr>
            <w:r w:rsidRPr="00F23970">
              <w:rPr>
                <w:rFonts w:ascii="Arial Narrow" w:hAnsi="Arial Narrow" w:cs="Arial"/>
                <w:sz w:val="24"/>
                <w:szCs w:val="24"/>
              </w:rPr>
              <w:t>13600 M</w:t>
            </w:r>
            <w:r w:rsidRPr="00F23970">
              <w:rPr>
                <w:rFonts w:ascii="Arial Narrow" w:hAnsi="Arial Narrow" w:cs="Arial"/>
                <w:sz w:val="24"/>
                <w:szCs w:val="24"/>
                <w:vertAlign w:val="superscript"/>
              </w:rPr>
              <w:t>2</w:t>
            </w:r>
          </w:p>
        </w:tc>
      </w:tr>
      <w:tr w:rsidR="0024040C" w:rsidRPr="00F23970" w:rsidTr="00B939F5">
        <w:tc>
          <w:tcPr>
            <w:tcW w:w="959" w:type="dxa"/>
            <w:vAlign w:val="center"/>
          </w:tcPr>
          <w:p w:rsidR="0024040C" w:rsidRPr="00F23970" w:rsidRDefault="0024040C" w:rsidP="00B939F5">
            <w:pPr>
              <w:jc w:val="center"/>
              <w:rPr>
                <w:rFonts w:ascii="Arial Narrow" w:hAnsi="Arial Narrow" w:cs="Arial"/>
                <w:sz w:val="24"/>
                <w:szCs w:val="24"/>
              </w:rPr>
            </w:pPr>
            <w:r w:rsidRPr="00F23970">
              <w:rPr>
                <w:rFonts w:ascii="Arial Narrow" w:hAnsi="Arial Narrow" w:cs="Arial"/>
                <w:sz w:val="24"/>
                <w:szCs w:val="24"/>
              </w:rPr>
              <w:t>4</w:t>
            </w:r>
          </w:p>
        </w:tc>
        <w:tc>
          <w:tcPr>
            <w:tcW w:w="4252" w:type="dxa"/>
            <w:vAlign w:val="center"/>
          </w:tcPr>
          <w:p w:rsidR="0024040C" w:rsidRPr="00F23970" w:rsidRDefault="0024040C" w:rsidP="00B939F5">
            <w:pPr>
              <w:rPr>
                <w:rFonts w:ascii="Arial Narrow" w:hAnsi="Arial Narrow" w:cs="Arial"/>
                <w:sz w:val="24"/>
                <w:szCs w:val="24"/>
              </w:rPr>
            </w:pPr>
            <w:r w:rsidRPr="00F23970">
              <w:rPr>
                <w:rFonts w:ascii="Arial Narrow" w:hAnsi="Arial Narrow" w:cs="Arial"/>
                <w:sz w:val="24"/>
                <w:szCs w:val="24"/>
              </w:rPr>
              <w:t>Service Block</w:t>
            </w:r>
          </w:p>
        </w:tc>
        <w:tc>
          <w:tcPr>
            <w:tcW w:w="1971" w:type="dxa"/>
            <w:vAlign w:val="center"/>
          </w:tcPr>
          <w:p w:rsidR="0024040C" w:rsidRPr="00F23970" w:rsidRDefault="0024040C" w:rsidP="00B939F5">
            <w:pPr>
              <w:jc w:val="both"/>
              <w:rPr>
                <w:rFonts w:ascii="Arial Narrow" w:hAnsi="Arial Narrow" w:cs="Arial"/>
                <w:sz w:val="24"/>
                <w:szCs w:val="24"/>
              </w:rPr>
            </w:pPr>
            <w:r w:rsidRPr="00F23970">
              <w:rPr>
                <w:rFonts w:ascii="Arial Narrow" w:hAnsi="Arial Narrow" w:cs="Arial"/>
                <w:sz w:val="24"/>
                <w:szCs w:val="24"/>
              </w:rPr>
              <w:t>3600 M</w:t>
            </w:r>
            <w:r w:rsidRPr="00F23970">
              <w:rPr>
                <w:rFonts w:ascii="Arial Narrow" w:hAnsi="Arial Narrow" w:cs="Arial"/>
                <w:sz w:val="24"/>
                <w:szCs w:val="24"/>
                <w:vertAlign w:val="superscript"/>
              </w:rPr>
              <w:t>2</w:t>
            </w:r>
          </w:p>
        </w:tc>
      </w:tr>
      <w:tr w:rsidR="0024040C" w:rsidRPr="00F23970" w:rsidTr="00B939F5">
        <w:tc>
          <w:tcPr>
            <w:tcW w:w="959" w:type="dxa"/>
            <w:vAlign w:val="center"/>
          </w:tcPr>
          <w:p w:rsidR="0024040C" w:rsidRPr="00F23970" w:rsidRDefault="0024040C" w:rsidP="00B939F5">
            <w:pPr>
              <w:jc w:val="center"/>
              <w:rPr>
                <w:rFonts w:ascii="Arial Narrow" w:hAnsi="Arial Narrow" w:cs="Arial"/>
                <w:sz w:val="24"/>
                <w:szCs w:val="24"/>
              </w:rPr>
            </w:pPr>
            <w:r w:rsidRPr="00F23970">
              <w:rPr>
                <w:rFonts w:ascii="Arial Narrow" w:hAnsi="Arial Narrow" w:cs="Arial"/>
                <w:sz w:val="24"/>
                <w:szCs w:val="24"/>
              </w:rPr>
              <w:t>5</w:t>
            </w:r>
          </w:p>
        </w:tc>
        <w:tc>
          <w:tcPr>
            <w:tcW w:w="4252" w:type="dxa"/>
            <w:vAlign w:val="center"/>
          </w:tcPr>
          <w:p w:rsidR="0024040C" w:rsidRPr="00F23970" w:rsidRDefault="0024040C" w:rsidP="00B939F5">
            <w:pPr>
              <w:rPr>
                <w:rFonts w:ascii="Arial Narrow" w:hAnsi="Arial Narrow" w:cs="Arial"/>
                <w:sz w:val="24"/>
                <w:szCs w:val="24"/>
              </w:rPr>
            </w:pPr>
            <w:r w:rsidRPr="00F23970">
              <w:rPr>
                <w:rFonts w:ascii="Arial Narrow" w:hAnsi="Arial Narrow" w:cs="Arial"/>
                <w:sz w:val="24"/>
                <w:szCs w:val="24"/>
              </w:rPr>
              <w:t>Homi Bhabha Block</w:t>
            </w:r>
          </w:p>
        </w:tc>
        <w:tc>
          <w:tcPr>
            <w:tcW w:w="1971" w:type="dxa"/>
            <w:vAlign w:val="center"/>
          </w:tcPr>
          <w:p w:rsidR="0024040C" w:rsidRPr="00F23970" w:rsidRDefault="0024040C" w:rsidP="00B939F5">
            <w:pPr>
              <w:jc w:val="both"/>
              <w:rPr>
                <w:rFonts w:ascii="Arial Narrow" w:hAnsi="Arial Narrow" w:cs="Arial"/>
                <w:sz w:val="24"/>
                <w:szCs w:val="24"/>
              </w:rPr>
            </w:pPr>
            <w:r w:rsidRPr="00F23970">
              <w:rPr>
                <w:rFonts w:ascii="Arial Narrow" w:hAnsi="Arial Narrow" w:cs="Arial"/>
                <w:sz w:val="24"/>
                <w:szCs w:val="24"/>
              </w:rPr>
              <w:t>21323 M</w:t>
            </w:r>
            <w:r w:rsidRPr="00F23970">
              <w:rPr>
                <w:rFonts w:ascii="Arial Narrow" w:hAnsi="Arial Narrow" w:cs="Arial"/>
                <w:sz w:val="24"/>
                <w:szCs w:val="24"/>
                <w:vertAlign w:val="superscript"/>
              </w:rPr>
              <w:t>2</w:t>
            </w:r>
          </w:p>
        </w:tc>
      </w:tr>
      <w:tr w:rsidR="00F23970" w:rsidRPr="00F23970" w:rsidTr="00B939F5">
        <w:tc>
          <w:tcPr>
            <w:tcW w:w="959" w:type="dxa"/>
            <w:vAlign w:val="center"/>
          </w:tcPr>
          <w:p w:rsidR="00F23970" w:rsidRPr="00F23970" w:rsidRDefault="00F23970" w:rsidP="00B939F5">
            <w:pPr>
              <w:jc w:val="center"/>
              <w:rPr>
                <w:rFonts w:ascii="Arial Narrow" w:hAnsi="Arial Narrow" w:cs="Arial"/>
                <w:sz w:val="24"/>
                <w:szCs w:val="24"/>
              </w:rPr>
            </w:pPr>
            <w:r w:rsidRPr="00F23970">
              <w:rPr>
                <w:rFonts w:ascii="Arial Narrow" w:hAnsi="Arial Narrow" w:cs="Arial"/>
                <w:sz w:val="24"/>
                <w:szCs w:val="24"/>
              </w:rPr>
              <w:t>6.</w:t>
            </w:r>
          </w:p>
        </w:tc>
        <w:tc>
          <w:tcPr>
            <w:tcW w:w="4252" w:type="dxa"/>
            <w:vAlign w:val="center"/>
          </w:tcPr>
          <w:p w:rsidR="00F23970" w:rsidRPr="00F23970" w:rsidRDefault="00F23970" w:rsidP="00B939F5">
            <w:pPr>
              <w:rPr>
                <w:rFonts w:ascii="Arial Narrow" w:hAnsi="Arial Narrow" w:cs="Arial"/>
                <w:sz w:val="24"/>
                <w:szCs w:val="24"/>
              </w:rPr>
            </w:pPr>
            <w:r w:rsidRPr="00F23970">
              <w:rPr>
                <w:rFonts w:ascii="Arial Narrow" w:hAnsi="Arial Narrow" w:cs="Arial"/>
                <w:sz w:val="24"/>
                <w:szCs w:val="24"/>
              </w:rPr>
              <w:t xml:space="preserve">Indian Cancer Society </w:t>
            </w:r>
          </w:p>
        </w:tc>
        <w:tc>
          <w:tcPr>
            <w:tcW w:w="1971" w:type="dxa"/>
            <w:vAlign w:val="center"/>
          </w:tcPr>
          <w:p w:rsidR="00F23970" w:rsidRPr="00F23970" w:rsidRDefault="00F23970" w:rsidP="00B939F5">
            <w:pPr>
              <w:jc w:val="both"/>
              <w:rPr>
                <w:rFonts w:ascii="Arial Narrow" w:hAnsi="Arial Narrow" w:cs="Arial"/>
                <w:sz w:val="24"/>
                <w:szCs w:val="24"/>
              </w:rPr>
            </w:pPr>
            <w:r w:rsidRPr="00F23970">
              <w:rPr>
                <w:rFonts w:ascii="Arial Narrow" w:hAnsi="Arial Narrow" w:cs="Arial"/>
                <w:sz w:val="24"/>
                <w:szCs w:val="24"/>
              </w:rPr>
              <w:t>800 M</w:t>
            </w:r>
            <w:r w:rsidRPr="00F23970">
              <w:rPr>
                <w:rFonts w:ascii="Arial Narrow" w:hAnsi="Arial Narrow" w:cs="Arial"/>
                <w:sz w:val="24"/>
                <w:szCs w:val="24"/>
                <w:vertAlign w:val="superscript"/>
              </w:rPr>
              <w:t>2</w:t>
            </w:r>
          </w:p>
        </w:tc>
      </w:tr>
      <w:tr w:rsidR="00F23970" w:rsidRPr="00F23970" w:rsidTr="00B939F5">
        <w:tc>
          <w:tcPr>
            <w:tcW w:w="959" w:type="dxa"/>
            <w:vAlign w:val="center"/>
          </w:tcPr>
          <w:p w:rsidR="00F23970" w:rsidRPr="00F23970" w:rsidRDefault="00F23970" w:rsidP="00B939F5">
            <w:pPr>
              <w:jc w:val="center"/>
              <w:rPr>
                <w:rFonts w:ascii="Arial Narrow" w:hAnsi="Arial Narrow" w:cs="Arial"/>
                <w:sz w:val="24"/>
                <w:szCs w:val="24"/>
              </w:rPr>
            </w:pPr>
            <w:r w:rsidRPr="00F23970">
              <w:rPr>
                <w:rFonts w:ascii="Arial Narrow" w:hAnsi="Arial Narrow" w:cs="Arial"/>
                <w:sz w:val="24"/>
                <w:szCs w:val="24"/>
              </w:rPr>
              <w:t>7.</w:t>
            </w:r>
          </w:p>
        </w:tc>
        <w:tc>
          <w:tcPr>
            <w:tcW w:w="4252" w:type="dxa"/>
            <w:vAlign w:val="center"/>
          </w:tcPr>
          <w:p w:rsidR="00F23970" w:rsidRPr="00F23970" w:rsidRDefault="00F23970" w:rsidP="00B939F5">
            <w:pPr>
              <w:rPr>
                <w:rFonts w:ascii="Arial Narrow" w:hAnsi="Arial Narrow" w:cs="Arial"/>
                <w:sz w:val="24"/>
                <w:szCs w:val="24"/>
              </w:rPr>
            </w:pPr>
            <w:r w:rsidRPr="00F23970">
              <w:rPr>
                <w:rFonts w:ascii="Arial Narrow" w:hAnsi="Arial Narrow" w:cs="Arial"/>
                <w:sz w:val="24"/>
                <w:szCs w:val="24"/>
              </w:rPr>
              <w:t xml:space="preserve">Haffkine Residential Doctors Qtrs.,  </w:t>
            </w:r>
          </w:p>
        </w:tc>
        <w:tc>
          <w:tcPr>
            <w:tcW w:w="1971" w:type="dxa"/>
            <w:vAlign w:val="center"/>
          </w:tcPr>
          <w:p w:rsidR="00F23970" w:rsidRPr="00F23970" w:rsidRDefault="00F23970" w:rsidP="00B939F5">
            <w:pPr>
              <w:jc w:val="both"/>
              <w:rPr>
                <w:rFonts w:ascii="Arial Narrow" w:hAnsi="Arial Narrow" w:cs="Arial"/>
                <w:sz w:val="24"/>
                <w:szCs w:val="24"/>
              </w:rPr>
            </w:pPr>
            <w:r w:rsidRPr="00F23970">
              <w:rPr>
                <w:rFonts w:ascii="Arial Narrow" w:hAnsi="Arial Narrow" w:cs="Arial"/>
                <w:sz w:val="24"/>
                <w:szCs w:val="24"/>
              </w:rPr>
              <w:t>7125 M</w:t>
            </w:r>
            <w:r w:rsidRPr="00F23970">
              <w:rPr>
                <w:rFonts w:ascii="Arial Narrow" w:hAnsi="Arial Narrow" w:cs="Arial"/>
                <w:sz w:val="24"/>
                <w:szCs w:val="24"/>
                <w:vertAlign w:val="superscript"/>
              </w:rPr>
              <w:t>2</w:t>
            </w:r>
          </w:p>
        </w:tc>
      </w:tr>
    </w:tbl>
    <w:p w:rsidR="0024040C" w:rsidRPr="00F23970" w:rsidRDefault="0024040C" w:rsidP="0024040C">
      <w:pPr>
        <w:ind w:left="1440" w:hanging="720"/>
        <w:rPr>
          <w:rFonts w:ascii="Arial Narrow" w:hAnsi="Arial Narrow" w:cs="Arial"/>
          <w:sz w:val="24"/>
          <w:szCs w:val="24"/>
        </w:rPr>
      </w:pPr>
      <w:r w:rsidRPr="00F23970">
        <w:rPr>
          <w:rFonts w:ascii="Arial Narrow" w:hAnsi="Arial Narrow" w:cs="Arial"/>
          <w:sz w:val="24"/>
          <w:szCs w:val="24"/>
        </w:rPr>
        <w:t xml:space="preserve">        </w:t>
      </w:r>
    </w:p>
    <w:p w:rsidR="0024040C" w:rsidRPr="00F23970" w:rsidRDefault="0024040C" w:rsidP="0024040C">
      <w:pPr>
        <w:ind w:left="1440" w:hanging="720"/>
        <w:rPr>
          <w:rFonts w:ascii="Arial Narrow" w:hAnsi="Arial Narrow" w:cs="Arial"/>
          <w:sz w:val="24"/>
          <w:szCs w:val="24"/>
        </w:rPr>
      </w:pPr>
    </w:p>
    <w:p w:rsidR="0024040C" w:rsidRPr="00F23970" w:rsidRDefault="0024040C" w:rsidP="0024040C">
      <w:pPr>
        <w:ind w:left="1440" w:hanging="720"/>
        <w:rPr>
          <w:rFonts w:ascii="Arial Narrow" w:hAnsi="Arial Narrow" w:cs="Arial"/>
          <w:sz w:val="24"/>
          <w:szCs w:val="24"/>
        </w:rPr>
      </w:pPr>
    </w:p>
    <w:p w:rsidR="0024040C" w:rsidRPr="00F23970" w:rsidRDefault="0024040C" w:rsidP="0024040C">
      <w:pPr>
        <w:ind w:left="1440" w:hanging="720"/>
        <w:rPr>
          <w:rFonts w:ascii="Arial Narrow" w:hAnsi="Arial Narrow" w:cs="Arial"/>
          <w:sz w:val="24"/>
          <w:szCs w:val="24"/>
        </w:rPr>
      </w:pPr>
    </w:p>
    <w:p w:rsidR="0024040C" w:rsidRPr="00F23970" w:rsidRDefault="0024040C" w:rsidP="0024040C">
      <w:pPr>
        <w:ind w:left="1440" w:hanging="720"/>
        <w:rPr>
          <w:rFonts w:ascii="Arial Narrow" w:hAnsi="Arial Narrow" w:cs="Arial"/>
          <w:sz w:val="24"/>
          <w:szCs w:val="24"/>
        </w:rPr>
      </w:pPr>
    </w:p>
    <w:p w:rsidR="0024040C" w:rsidRPr="00F23970" w:rsidRDefault="0024040C" w:rsidP="0024040C">
      <w:pPr>
        <w:ind w:left="1440" w:hanging="720"/>
        <w:rPr>
          <w:rFonts w:ascii="Arial Narrow" w:hAnsi="Arial Narrow" w:cs="Arial"/>
          <w:sz w:val="24"/>
          <w:szCs w:val="24"/>
        </w:rPr>
      </w:pPr>
    </w:p>
    <w:p w:rsidR="0024040C" w:rsidRPr="00F23970" w:rsidRDefault="00F23970" w:rsidP="0024040C">
      <w:pPr>
        <w:ind w:left="1440" w:hanging="720"/>
        <w:rPr>
          <w:rFonts w:ascii="Arial Narrow" w:hAnsi="Arial Narrow" w:cs="Arial"/>
          <w:sz w:val="24"/>
          <w:szCs w:val="24"/>
        </w:rPr>
      </w:pPr>
      <w:r w:rsidRPr="00F23970">
        <w:rPr>
          <w:rFonts w:ascii="Arial Narrow" w:hAnsi="Arial Narrow" w:cs="Arial"/>
          <w:sz w:val="24"/>
          <w:szCs w:val="24"/>
        </w:rPr>
        <w:t xml:space="preserve"> </w:t>
      </w:r>
    </w:p>
    <w:p w:rsidR="00F23970" w:rsidRPr="00F23970" w:rsidRDefault="00F23970" w:rsidP="0024040C">
      <w:pPr>
        <w:ind w:left="1440" w:hanging="720"/>
        <w:rPr>
          <w:rFonts w:ascii="Arial Narrow" w:hAnsi="Arial Narrow" w:cs="Arial"/>
          <w:sz w:val="24"/>
          <w:szCs w:val="24"/>
        </w:rPr>
      </w:pPr>
    </w:p>
    <w:p w:rsidR="0024040C" w:rsidRPr="00F23970" w:rsidRDefault="00F23970" w:rsidP="0024040C">
      <w:pPr>
        <w:ind w:left="1440" w:hanging="720"/>
        <w:rPr>
          <w:rFonts w:ascii="Arial Narrow" w:hAnsi="Arial Narrow" w:cs="Arial"/>
          <w:bCs/>
          <w:sz w:val="24"/>
          <w:szCs w:val="24"/>
        </w:rPr>
      </w:pPr>
      <w:r w:rsidRPr="00F23970">
        <w:rPr>
          <w:rFonts w:ascii="Arial Narrow" w:hAnsi="Arial Narrow" w:cs="Arial"/>
          <w:bCs/>
          <w:sz w:val="24"/>
          <w:szCs w:val="24"/>
        </w:rPr>
        <w:t>A.A.O. [MV&amp;DC]</w:t>
      </w:r>
      <w:r w:rsidR="0024040C" w:rsidRPr="00F23970">
        <w:rPr>
          <w:rFonts w:ascii="Arial Narrow" w:hAnsi="Arial Narrow" w:cs="Arial"/>
          <w:bCs/>
          <w:sz w:val="24"/>
          <w:szCs w:val="24"/>
        </w:rPr>
        <w:t xml:space="preserve">                                                                      Engineer ‘E’ (Civil)</w:t>
      </w:r>
    </w:p>
    <w:p w:rsidR="0024040C" w:rsidRPr="00F23970" w:rsidRDefault="0024040C" w:rsidP="0024040C">
      <w:pPr>
        <w:ind w:left="1440" w:hanging="720"/>
        <w:rPr>
          <w:rFonts w:ascii="Arial Narrow" w:hAnsi="Arial Narrow" w:cs="Arial"/>
          <w:sz w:val="24"/>
          <w:szCs w:val="24"/>
        </w:rPr>
      </w:pPr>
    </w:p>
    <w:p w:rsidR="00F23970" w:rsidRPr="00F23970" w:rsidRDefault="00F23970" w:rsidP="0024040C">
      <w:pPr>
        <w:ind w:left="1440" w:hanging="720"/>
        <w:rPr>
          <w:rFonts w:ascii="Arial Narrow" w:hAnsi="Arial Narrow" w:cs="Arial"/>
          <w:sz w:val="24"/>
          <w:szCs w:val="24"/>
        </w:rPr>
      </w:pPr>
      <w:r w:rsidRPr="00F23970">
        <w:rPr>
          <w:rFonts w:ascii="Arial Narrow" w:hAnsi="Arial Narrow" w:cs="Arial"/>
          <w:sz w:val="24"/>
          <w:szCs w:val="24"/>
        </w:rPr>
        <w:t>Sr. A.O. TMH</w:t>
      </w:r>
    </w:p>
    <w:p w:rsidR="0024040C" w:rsidRPr="00F23970" w:rsidRDefault="0024040C" w:rsidP="0024040C">
      <w:pPr>
        <w:ind w:left="1440" w:hanging="720"/>
        <w:rPr>
          <w:rFonts w:ascii="Arial Narrow" w:hAnsi="Arial Narrow" w:cs="Arial"/>
          <w:sz w:val="24"/>
          <w:szCs w:val="24"/>
        </w:rPr>
      </w:pPr>
    </w:p>
    <w:p w:rsidR="00F23970" w:rsidRPr="00F23970" w:rsidRDefault="00F23970" w:rsidP="0024040C">
      <w:pPr>
        <w:ind w:left="1440" w:hanging="720"/>
        <w:rPr>
          <w:rFonts w:ascii="Arial Narrow" w:hAnsi="Arial Narrow" w:cs="Arial"/>
          <w:sz w:val="24"/>
          <w:szCs w:val="24"/>
        </w:rPr>
      </w:pPr>
    </w:p>
    <w:p w:rsidR="00F23970" w:rsidRPr="00F23970" w:rsidRDefault="00F23970" w:rsidP="0024040C">
      <w:pPr>
        <w:ind w:left="1440" w:hanging="720"/>
        <w:rPr>
          <w:rFonts w:ascii="Arial Narrow" w:hAnsi="Arial Narrow" w:cs="Arial"/>
          <w:sz w:val="24"/>
          <w:szCs w:val="24"/>
        </w:rPr>
      </w:pPr>
    </w:p>
    <w:p w:rsidR="00F23970" w:rsidRDefault="00F23970" w:rsidP="0024040C">
      <w:pPr>
        <w:ind w:left="1440" w:hanging="720"/>
        <w:rPr>
          <w:rFonts w:ascii="Arial Narrow" w:hAnsi="Arial Narrow" w:cs="Arial"/>
          <w:sz w:val="24"/>
          <w:szCs w:val="24"/>
        </w:rPr>
      </w:pPr>
    </w:p>
    <w:p w:rsidR="00CC502E" w:rsidRPr="00F23970" w:rsidRDefault="00CC502E" w:rsidP="0024040C">
      <w:pPr>
        <w:ind w:left="1440" w:hanging="720"/>
        <w:rPr>
          <w:rFonts w:ascii="Arial Narrow" w:hAnsi="Arial Narrow" w:cs="Arial"/>
          <w:sz w:val="24"/>
          <w:szCs w:val="24"/>
        </w:rPr>
      </w:pPr>
    </w:p>
    <w:p w:rsidR="00F23970" w:rsidRPr="00F23970" w:rsidRDefault="00F23970" w:rsidP="0024040C">
      <w:pPr>
        <w:ind w:left="1440" w:hanging="720"/>
        <w:rPr>
          <w:rFonts w:ascii="Arial Narrow" w:hAnsi="Arial Narrow" w:cs="Arial"/>
          <w:sz w:val="24"/>
          <w:szCs w:val="24"/>
        </w:rPr>
      </w:pPr>
    </w:p>
    <w:p w:rsidR="0024040C" w:rsidRPr="00F23970" w:rsidRDefault="0024040C" w:rsidP="0024040C">
      <w:pPr>
        <w:spacing w:after="0" w:line="240" w:lineRule="auto"/>
        <w:jc w:val="right"/>
        <w:rPr>
          <w:rFonts w:ascii="Arial Narrow" w:hAnsi="Arial Narrow" w:cs="Arial"/>
          <w:b/>
          <w:sz w:val="24"/>
          <w:szCs w:val="24"/>
        </w:rPr>
      </w:pPr>
      <w:r w:rsidRPr="00F23970">
        <w:rPr>
          <w:rFonts w:ascii="Arial Narrow" w:hAnsi="Arial Narrow" w:cs="Arial"/>
          <w:b/>
          <w:sz w:val="24"/>
          <w:szCs w:val="24"/>
        </w:rPr>
        <w:lastRenderedPageBreak/>
        <w:t>FINANNCIAL BID (PART – B)</w:t>
      </w:r>
    </w:p>
    <w:p w:rsidR="0024040C" w:rsidRPr="00F23970" w:rsidRDefault="0024040C" w:rsidP="0024040C">
      <w:pPr>
        <w:spacing w:after="0" w:line="240" w:lineRule="auto"/>
        <w:jc w:val="center"/>
        <w:rPr>
          <w:rFonts w:ascii="Arial Narrow" w:hAnsi="Arial Narrow" w:cs="Arial"/>
          <w:b/>
          <w:sz w:val="24"/>
          <w:szCs w:val="24"/>
        </w:rPr>
      </w:pPr>
    </w:p>
    <w:p w:rsidR="0024040C" w:rsidRPr="00F23970" w:rsidRDefault="0024040C" w:rsidP="0024040C">
      <w:pPr>
        <w:spacing w:after="0" w:line="240" w:lineRule="auto"/>
        <w:jc w:val="center"/>
        <w:rPr>
          <w:rFonts w:ascii="Arial Narrow" w:hAnsi="Arial Narrow" w:cs="Arial"/>
          <w:b/>
          <w:sz w:val="24"/>
          <w:szCs w:val="24"/>
        </w:rPr>
      </w:pPr>
      <w:r w:rsidRPr="00F23970">
        <w:rPr>
          <w:rFonts w:ascii="Arial Narrow" w:hAnsi="Arial Narrow" w:cs="Arial"/>
          <w:b/>
          <w:sz w:val="24"/>
          <w:szCs w:val="24"/>
        </w:rPr>
        <w:t>TATA MEMORIAL HOSPITAL</w:t>
      </w:r>
    </w:p>
    <w:p w:rsidR="0024040C" w:rsidRPr="00F23970" w:rsidRDefault="0024040C" w:rsidP="0024040C">
      <w:pPr>
        <w:spacing w:after="0" w:line="240" w:lineRule="auto"/>
        <w:jc w:val="center"/>
        <w:rPr>
          <w:rFonts w:ascii="Arial Narrow" w:hAnsi="Arial Narrow" w:cs="Arial"/>
          <w:b/>
          <w:sz w:val="24"/>
          <w:szCs w:val="24"/>
        </w:rPr>
      </w:pPr>
      <w:r w:rsidRPr="00F23970">
        <w:rPr>
          <w:rFonts w:ascii="Arial Narrow" w:hAnsi="Arial Narrow" w:cs="Arial"/>
          <w:b/>
          <w:sz w:val="24"/>
          <w:szCs w:val="24"/>
        </w:rPr>
        <w:t>[MAINTENANCE &amp; VERIFICATION CELL]</w:t>
      </w:r>
    </w:p>
    <w:p w:rsidR="0024040C" w:rsidRPr="00F23970" w:rsidRDefault="0024040C" w:rsidP="0024040C">
      <w:pPr>
        <w:spacing w:after="0" w:line="240" w:lineRule="auto"/>
        <w:jc w:val="center"/>
        <w:rPr>
          <w:rFonts w:ascii="Arial Narrow" w:hAnsi="Arial Narrow" w:cs="Arial"/>
          <w:b/>
          <w:sz w:val="24"/>
          <w:szCs w:val="24"/>
        </w:rPr>
      </w:pPr>
      <w:r w:rsidRPr="00F23970">
        <w:rPr>
          <w:rFonts w:ascii="Arial Narrow" w:hAnsi="Arial Narrow" w:cs="Arial"/>
          <w:b/>
          <w:sz w:val="24"/>
          <w:szCs w:val="24"/>
        </w:rPr>
        <w:t>PAREL, MUMBAI – 400 012</w:t>
      </w:r>
    </w:p>
    <w:p w:rsidR="0024040C" w:rsidRPr="00F23970" w:rsidRDefault="0024040C" w:rsidP="0024040C">
      <w:pPr>
        <w:spacing w:after="0" w:line="240" w:lineRule="auto"/>
        <w:jc w:val="center"/>
        <w:rPr>
          <w:rFonts w:ascii="Arial Narrow" w:hAnsi="Arial Narrow" w:cs="Arial"/>
          <w:b/>
          <w:sz w:val="24"/>
          <w:szCs w:val="24"/>
          <w:u w:val="single"/>
        </w:rPr>
      </w:pPr>
    </w:p>
    <w:p w:rsidR="0024040C" w:rsidRPr="00F23970" w:rsidRDefault="0024040C" w:rsidP="0024040C">
      <w:pPr>
        <w:spacing w:after="0" w:line="240" w:lineRule="auto"/>
        <w:jc w:val="center"/>
        <w:rPr>
          <w:rFonts w:ascii="Arial Narrow" w:hAnsi="Arial Narrow" w:cs="Arial"/>
          <w:b/>
          <w:sz w:val="24"/>
          <w:szCs w:val="24"/>
          <w:u w:val="single"/>
        </w:rPr>
      </w:pPr>
      <w:r w:rsidRPr="00F23970">
        <w:rPr>
          <w:rFonts w:ascii="Arial Narrow" w:hAnsi="Arial Narrow" w:cs="Arial"/>
          <w:b/>
          <w:sz w:val="24"/>
          <w:szCs w:val="24"/>
          <w:u w:val="single"/>
        </w:rPr>
        <w:t xml:space="preserve">SCHEDULE OF QUANTITIES </w:t>
      </w:r>
    </w:p>
    <w:p w:rsidR="00F23970" w:rsidRPr="00F23970" w:rsidRDefault="0024040C" w:rsidP="00F23970">
      <w:pPr>
        <w:spacing w:after="0" w:line="240" w:lineRule="auto"/>
        <w:rPr>
          <w:rFonts w:ascii="Arial Narrow" w:hAnsi="Arial Narrow" w:cs="Arial"/>
          <w:sz w:val="24"/>
          <w:szCs w:val="24"/>
        </w:rPr>
      </w:pPr>
      <w:r w:rsidRPr="00F23970">
        <w:rPr>
          <w:rFonts w:ascii="Arial Narrow" w:hAnsi="Arial Narrow" w:cs="Arial"/>
          <w:sz w:val="24"/>
          <w:szCs w:val="24"/>
        </w:rPr>
        <w:t xml:space="preserve">Name of work :   </w:t>
      </w:r>
      <w:r w:rsidR="00F23970" w:rsidRPr="00F23970">
        <w:rPr>
          <w:rFonts w:ascii="Arial Narrow" w:hAnsi="Arial Narrow" w:cs="Arial"/>
          <w:sz w:val="24"/>
          <w:szCs w:val="24"/>
        </w:rPr>
        <w:t>Annual Maintenance Contract for  Disinfestations Services, Rodent</w:t>
      </w:r>
    </w:p>
    <w:p w:rsidR="00F23970" w:rsidRPr="00F23970" w:rsidRDefault="00F23970" w:rsidP="00F23970">
      <w:pPr>
        <w:spacing w:after="0" w:line="240" w:lineRule="auto"/>
        <w:rPr>
          <w:rFonts w:ascii="Arial Narrow" w:hAnsi="Arial Narrow" w:cs="Arial"/>
          <w:sz w:val="24"/>
          <w:szCs w:val="24"/>
        </w:rPr>
      </w:pPr>
      <w:r w:rsidRPr="00F23970">
        <w:rPr>
          <w:rFonts w:ascii="Arial Narrow" w:hAnsi="Arial Narrow" w:cs="Arial"/>
          <w:sz w:val="24"/>
          <w:szCs w:val="24"/>
        </w:rPr>
        <w:tab/>
      </w:r>
      <w:r w:rsidRPr="00F23970">
        <w:rPr>
          <w:rFonts w:ascii="Arial Narrow" w:hAnsi="Arial Narrow" w:cs="Arial"/>
          <w:sz w:val="24"/>
          <w:szCs w:val="24"/>
        </w:rPr>
        <w:tab/>
        <w:t xml:space="preserve">     &amp; White Ant Control Services for TMH premises i.e. for TMH Main  </w:t>
      </w:r>
    </w:p>
    <w:p w:rsidR="00F23970" w:rsidRPr="00F23970" w:rsidRDefault="00F23970" w:rsidP="00F23970">
      <w:pPr>
        <w:spacing w:after="0" w:line="240" w:lineRule="auto"/>
        <w:rPr>
          <w:rFonts w:ascii="Arial Narrow" w:hAnsi="Arial Narrow" w:cs="Arial"/>
          <w:sz w:val="24"/>
          <w:szCs w:val="24"/>
        </w:rPr>
      </w:pPr>
      <w:r w:rsidRPr="00F23970">
        <w:rPr>
          <w:rFonts w:ascii="Arial Narrow" w:hAnsi="Arial Narrow" w:cs="Arial"/>
          <w:sz w:val="24"/>
          <w:szCs w:val="24"/>
        </w:rPr>
        <w:t xml:space="preserve">                           Bldg. Annexe Bldg., G.J. Block, Service Block, I.C.S.,                            </w:t>
      </w:r>
    </w:p>
    <w:p w:rsidR="0024040C" w:rsidRPr="00F23970" w:rsidRDefault="00F23970" w:rsidP="00F23970">
      <w:pPr>
        <w:spacing w:after="0" w:line="240" w:lineRule="auto"/>
        <w:jc w:val="center"/>
        <w:rPr>
          <w:rFonts w:ascii="Arial Narrow" w:hAnsi="Arial Narrow" w:cs="Arial"/>
          <w:sz w:val="24"/>
          <w:szCs w:val="24"/>
        </w:rPr>
      </w:pPr>
      <w:r w:rsidRPr="00F23970">
        <w:rPr>
          <w:rFonts w:ascii="Arial Narrow" w:hAnsi="Arial Narrow" w:cs="Arial"/>
          <w:sz w:val="24"/>
          <w:szCs w:val="24"/>
        </w:rPr>
        <w:t xml:space="preserve">                          Homi Bhabha  Block(HBB) &amp; Haffkine</w:t>
      </w:r>
      <w:r w:rsidR="0024040C" w:rsidRPr="00F23970">
        <w:rPr>
          <w:rFonts w:ascii="Arial Narrow" w:hAnsi="Arial Narrow" w:cs="Arial"/>
          <w:sz w:val="24"/>
          <w:szCs w:val="24"/>
        </w:rPr>
        <w:t xml:space="preserve">                   </w:t>
      </w:r>
      <w:r w:rsidRPr="00F23970">
        <w:rPr>
          <w:rFonts w:ascii="Arial Narrow" w:hAnsi="Arial Narrow" w:cs="Arial"/>
          <w:sz w:val="24"/>
          <w:szCs w:val="24"/>
        </w:rPr>
        <w:t xml:space="preserve">                                  </w:t>
      </w:r>
      <w:r w:rsidR="0024040C" w:rsidRPr="00F23970">
        <w:rPr>
          <w:rFonts w:ascii="Arial Narrow" w:hAnsi="Arial Narrow" w:cs="Arial"/>
          <w:sz w:val="24"/>
          <w:szCs w:val="24"/>
        </w:rPr>
        <w:t xml:space="preserve"> --------------------------------------------------------------------------------------------</w:t>
      </w:r>
    </w:p>
    <w:p w:rsidR="0024040C" w:rsidRPr="00F23970" w:rsidRDefault="0024040C" w:rsidP="00F23970">
      <w:pPr>
        <w:spacing w:after="0"/>
        <w:ind w:firstLine="720"/>
        <w:jc w:val="both"/>
        <w:rPr>
          <w:rFonts w:ascii="Arial Narrow" w:hAnsi="Arial Narrow" w:cs="Arial"/>
          <w:b/>
          <w:sz w:val="24"/>
          <w:szCs w:val="24"/>
          <w:u w:val="single"/>
        </w:rPr>
      </w:pPr>
      <w:r w:rsidRPr="00F23970">
        <w:rPr>
          <w:rFonts w:ascii="Arial Narrow" w:hAnsi="Arial Narrow" w:cs="Arial"/>
          <w:sz w:val="24"/>
          <w:szCs w:val="24"/>
        </w:rPr>
        <w:t xml:space="preserve">Annual Maintenance Service Contract for domestic Pest Control/Anti-termite treatment for TMC  premises at Parel as per the specification given below for the area mentioned for cockroaches, bed bugs, rats, insects, mosquitoes, houseflies, white ants etc. by using material with ISI marked/approved and certified by the Central Insecticides Board of India for use in Public Health.  The material chosen should take care of safety and should leave no visible residence or adores and should not disrupt or cause any inconvenience to our patients/hospital activities.  The visits shall be daily in the wards and fortnightly. </w:t>
      </w:r>
    </w:p>
    <w:p w:rsidR="0024040C" w:rsidRPr="00F23970" w:rsidRDefault="0024040C" w:rsidP="00F23970">
      <w:pPr>
        <w:spacing w:after="0"/>
        <w:jc w:val="center"/>
        <w:rPr>
          <w:rFonts w:ascii="Arial Narrow" w:hAnsi="Arial Narrow" w:cs="Arial"/>
          <w:b/>
          <w:sz w:val="24"/>
          <w:szCs w:val="24"/>
        </w:rPr>
      </w:pPr>
      <w:r w:rsidRPr="00F23970">
        <w:rPr>
          <w:rFonts w:ascii="Arial Narrow" w:hAnsi="Arial Narrow" w:cs="Arial"/>
          <w:sz w:val="24"/>
          <w:szCs w:val="24"/>
        </w:rPr>
        <w:t>[</w:t>
      </w:r>
      <w:r w:rsidRPr="00F23970">
        <w:rPr>
          <w:rFonts w:ascii="Arial Narrow" w:hAnsi="Arial Narrow" w:cs="Arial"/>
          <w:b/>
          <w:sz w:val="24"/>
          <w:szCs w:val="24"/>
        </w:rPr>
        <w:t>AMC period from 01/</w:t>
      </w:r>
      <w:r w:rsidR="00F23970" w:rsidRPr="00F23970">
        <w:rPr>
          <w:rFonts w:ascii="Arial Narrow" w:hAnsi="Arial Narrow" w:cs="Arial"/>
          <w:b/>
          <w:sz w:val="24"/>
          <w:szCs w:val="24"/>
        </w:rPr>
        <w:t>12/2021</w:t>
      </w:r>
      <w:r w:rsidRPr="00F23970">
        <w:rPr>
          <w:rFonts w:ascii="Arial Narrow" w:hAnsi="Arial Narrow" w:cs="Arial"/>
          <w:b/>
          <w:sz w:val="24"/>
          <w:szCs w:val="24"/>
        </w:rPr>
        <w:t xml:space="preserve"> to   3</w:t>
      </w:r>
      <w:r w:rsidR="00F23970" w:rsidRPr="00F23970">
        <w:rPr>
          <w:rFonts w:ascii="Arial Narrow" w:hAnsi="Arial Narrow" w:cs="Arial"/>
          <w:b/>
          <w:sz w:val="24"/>
          <w:szCs w:val="24"/>
        </w:rPr>
        <w:t>0</w:t>
      </w:r>
      <w:r w:rsidRPr="00F23970">
        <w:rPr>
          <w:rFonts w:ascii="Arial Narrow" w:hAnsi="Arial Narrow" w:cs="Arial"/>
          <w:b/>
          <w:sz w:val="24"/>
          <w:szCs w:val="24"/>
        </w:rPr>
        <w:t>/</w:t>
      </w:r>
      <w:r w:rsidR="00F23970" w:rsidRPr="00F23970">
        <w:rPr>
          <w:rFonts w:ascii="Arial Narrow" w:hAnsi="Arial Narrow" w:cs="Arial"/>
          <w:b/>
          <w:sz w:val="24"/>
          <w:szCs w:val="24"/>
        </w:rPr>
        <w:t>11/2023</w:t>
      </w:r>
      <w:r w:rsidRPr="00F23970">
        <w:rPr>
          <w:rFonts w:ascii="Arial Narrow" w:hAnsi="Arial Narrow" w:cs="Arial"/>
          <w:b/>
          <w:sz w:val="24"/>
          <w:szCs w:val="24"/>
        </w:rPr>
        <w:t>]</w:t>
      </w:r>
    </w:p>
    <w:tbl>
      <w:tblPr>
        <w:tblStyle w:val="TableGrid"/>
        <w:tblW w:w="9468" w:type="dxa"/>
        <w:tblLook w:val="04A0"/>
      </w:tblPr>
      <w:tblGrid>
        <w:gridCol w:w="936"/>
        <w:gridCol w:w="4084"/>
        <w:gridCol w:w="2198"/>
        <w:gridCol w:w="2250"/>
      </w:tblGrid>
      <w:tr w:rsidR="0024040C" w:rsidRPr="00F23970" w:rsidTr="00F23970">
        <w:tc>
          <w:tcPr>
            <w:tcW w:w="936" w:type="dxa"/>
          </w:tcPr>
          <w:p w:rsidR="0024040C" w:rsidRPr="00F23970" w:rsidRDefault="0024040C" w:rsidP="00F23970">
            <w:pPr>
              <w:jc w:val="both"/>
              <w:rPr>
                <w:rFonts w:ascii="Arial Narrow" w:hAnsi="Arial Narrow" w:cs="Arial"/>
                <w:sz w:val="24"/>
                <w:szCs w:val="24"/>
              </w:rPr>
            </w:pPr>
            <w:r w:rsidRPr="00F23970">
              <w:rPr>
                <w:rFonts w:ascii="Arial Narrow" w:hAnsi="Arial Narrow" w:cs="Arial"/>
                <w:sz w:val="24"/>
                <w:szCs w:val="24"/>
              </w:rPr>
              <w:t>Sr. No.</w:t>
            </w:r>
          </w:p>
        </w:tc>
        <w:tc>
          <w:tcPr>
            <w:tcW w:w="4084" w:type="dxa"/>
          </w:tcPr>
          <w:p w:rsidR="0024040C" w:rsidRPr="00F23970" w:rsidRDefault="0024040C" w:rsidP="00F23970">
            <w:pPr>
              <w:jc w:val="both"/>
              <w:rPr>
                <w:rFonts w:ascii="Arial Narrow" w:hAnsi="Arial Narrow" w:cs="Arial"/>
                <w:sz w:val="24"/>
                <w:szCs w:val="24"/>
              </w:rPr>
            </w:pPr>
            <w:r w:rsidRPr="00F23970">
              <w:rPr>
                <w:rFonts w:ascii="Arial Narrow" w:hAnsi="Arial Narrow" w:cs="Arial"/>
                <w:sz w:val="24"/>
                <w:szCs w:val="24"/>
              </w:rPr>
              <w:t>Location</w:t>
            </w:r>
          </w:p>
        </w:tc>
        <w:tc>
          <w:tcPr>
            <w:tcW w:w="2198" w:type="dxa"/>
          </w:tcPr>
          <w:p w:rsidR="0024040C" w:rsidRPr="00F23970" w:rsidRDefault="00F23970" w:rsidP="00F23970">
            <w:pPr>
              <w:jc w:val="both"/>
              <w:rPr>
                <w:rFonts w:ascii="Arial Narrow" w:hAnsi="Arial Narrow" w:cs="Arial"/>
                <w:sz w:val="24"/>
                <w:szCs w:val="24"/>
              </w:rPr>
            </w:pPr>
            <w:r w:rsidRPr="00F23970">
              <w:rPr>
                <w:rFonts w:ascii="Arial Narrow" w:hAnsi="Arial Narrow" w:cs="Arial"/>
                <w:sz w:val="24"/>
                <w:szCs w:val="24"/>
              </w:rPr>
              <w:t xml:space="preserve">Approx </w:t>
            </w:r>
            <w:r w:rsidR="0024040C" w:rsidRPr="00F23970">
              <w:rPr>
                <w:rFonts w:ascii="Arial Narrow" w:hAnsi="Arial Narrow" w:cs="Arial"/>
                <w:sz w:val="24"/>
                <w:szCs w:val="24"/>
              </w:rPr>
              <w:t>Area (M</w:t>
            </w:r>
            <w:r w:rsidR="0024040C" w:rsidRPr="00F23970">
              <w:rPr>
                <w:rFonts w:ascii="Arial Narrow" w:hAnsi="Arial Narrow" w:cs="Arial"/>
                <w:sz w:val="24"/>
                <w:szCs w:val="24"/>
                <w:vertAlign w:val="superscript"/>
              </w:rPr>
              <w:t>2)</w:t>
            </w:r>
          </w:p>
        </w:tc>
        <w:tc>
          <w:tcPr>
            <w:tcW w:w="2250" w:type="dxa"/>
          </w:tcPr>
          <w:p w:rsidR="0024040C" w:rsidRPr="00F23970" w:rsidRDefault="0024040C" w:rsidP="00F23970">
            <w:pPr>
              <w:jc w:val="both"/>
              <w:rPr>
                <w:rFonts w:ascii="Arial Narrow" w:hAnsi="Arial Narrow" w:cs="Arial"/>
                <w:sz w:val="24"/>
                <w:szCs w:val="24"/>
              </w:rPr>
            </w:pPr>
            <w:r w:rsidRPr="00F23970">
              <w:rPr>
                <w:rFonts w:ascii="Arial Narrow" w:hAnsi="Arial Narrow" w:cs="Arial"/>
                <w:sz w:val="24"/>
                <w:szCs w:val="24"/>
              </w:rPr>
              <w:t>Amount per month</w:t>
            </w:r>
          </w:p>
        </w:tc>
      </w:tr>
      <w:tr w:rsidR="0024040C" w:rsidRPr="00F23970" w:rsidTr="00F23970">
        <w:tc>
          <w:tcPr>
            <w:tcW w:w="936" w:type="dxa"/>
            <w:vAlign w:val="center"/>
          </w:tcPr>
          <w:p w:rsidR="0024040C" w:rsidRPr="00F23970" w:rsidRDefault="0024040C" w:rsidP="00F23970">
            <w:pPr>
              <w:jc w:val="center"/>
              <w:rPr>
                <w:rFonts w:ascii="Arial Narrow" w:hAnsi="Arial Narrow" w:cs="Arial"/>
                <w:sz w:val="24"/>
                <w:szCs w:val="24"/>
              </w:rPr>
            </w:pPr>
            <w:r w:rsidRPr="00F23970">
              <w:rPr>
                <w:rFonts w:ascii="Arial Narrow" w:hAnsi="Arial Narrow" w:cs="Arial"/>
                <w:sz w:val="24"/>
                <w:szCs w:val="24"/>
              </w:rPr>
              <w:t>1</w:t>
            </w:r>
          </w:p>
        </w:tc>
        <w:tc>
          <w:tcPr>
            <w:tcW w:w="4084" w:type="dxa"/>
            <w:vAlign w:val="center"/>
          </w:tcPr>
          <w:p w:rsidR="0024040C" w:rsidRPr="00F23970" w:rsidRDefault="0024040C" w:rsidP="00B939F5">
            <w:pPr>
              <w:rPr>
                <w:rFonts w:ascii="Arial Narrow" w:hAnsi="Arial Narrow" w:cs="Arial"/>
                <w:sz w:val="24"/>
                <w:szCs w:val="24"/>
              </w:rPr>
            </w:pPr>
            <w:r w:rsidRPr="00F23970">
              <w:rPr>
                <w:rFonts w:ascii="Arial Narrow" w:hAnsi="Arial Narrow" w:cs="Arial"/>
                <w:sz w:val="24"/>
                <w:szCs w:val="24"/>
              </w:rPr>
              <w:t>TMH Main Building</w:t>
            </w:r>
          </w:p>
        </w:tc>
        <w:tc>
          <w:tcPr>
            <w:tcW w:w="2198" w:type="dxa"/>
            <w:vAlign w:val="center"/>
          </w:tcPr>
          <w:p w:rsidR="0024040C" w:rsidRPr="00F23970" w:rsidRDefault="0024040C" w:rsidP="00B939F5">
            <w:pPr>
              <w:jc w:val="both"/>
              <w:rPr>
                <w:rFonts w:ascii="Arial Narrow" w:hAnsi="Arial Narrow" w:cs="Arial"/>
                <w:sz w:val="24"/>
                <w:szCs w:val="24"/>
              </w:rPr>
            </w:pPr>
            <w:r w:rsidRPr="00F23970">
              <w:rPr>
                <w:rFonts w:ascii="Arial Narrow" w:hAnsi="Arial Narrow" w:cs="Arial"/>
                <w:sz w:val="24"/>
                <w:szCs w:val="24"/>
              </w:rPr>
              <w:t>17800 M</w:t>
            </w:r>
            <w:r w:rsidRPr="00F23970">
              <w:rPr>
                <w:rFonts w:ascii="Arial Narrow" w:hAnsi="Arial Narrow" w:cs="Arial"/>
                <w:sz w:val="24"/>
                <w:szCs w:val="24"/>
                <w:vertAlign w:val="superscript"/>
              </w:rPr>
              <w:t>2</w:t>
            </w:r>
          </w:p>
        </w:tc>
        <w:tc>
          <w:tcPr>
            <w:tcW w:w="2250" w:type="dxa"/>
            <w:vAlign w:val="center"/>
          </w:tcPr>
          <w:p w:rsidR="0024040C" w:rsidRPr="00F23970" w:rsidRDefault="0024040C" w:rsidP="00B939F5">
            <w:pPr>
              <w:rPr>
                <w:rFonts w:ascii="Arial Narrow" w:hAnsi="Arial Narrow" w:cs="Arial"/>
                <w:sz w:val="24"/>
                <w:szCs w:val="24"/>
              </w:rPr>
            </w:pPr>
            <w:r w:rsidRPr="00F23970">
              <w:rPr>
                <w:rFonts w:ascii="Arial Narrow" w:hAnsi="Arial Narrow" w:cs="Arial"/>
                <w:sz w:val="24"/>
                <w:szCs w:val="24"/>
              </w:rPr>
              <w:t>Rs.</w:t>
            </w:r>
          </w:p>
        </w:tc>
      </w:tr>
      <w:tr w:rsidR="0024040C" w:rsidRPr="00F23970" w:rsidTr="00F23970">
        <w:tc>
          <w:tcPr>
            <w:tcW w:w="936" w:type="dxa"/>
            <w:vAlign w:val="center"/>
          </w:tcPr>
          <w:p w:rsidR="0024040C" w:rsidRPr="00F23970" w:rsidRDefault="0024040C" w:rsidP="00B939F5">
            <w:pPr>
              <w:jc w:val="center"/>
              <w:rPr>
                <w:rFonts w:ascii="Arial Narrow" w:hAnsi="Arial Narrow" w:cs="Arial"/>
                <w:sz w:val="24"/>
                <w:szCs w:val="24"/>
              </w:rPr>
            </w:pPr>
            <w:r w:rsidRPr="00F23970">
              <w:rPr>
                <w:rFonts w:ascii="Arial Narrow" w:hAnsi="Arial Narrow" w:cs="Arial"/>
                <w:sz w:val="24"/>
                <w:szCs w:val="24"/>
              </w:rPr>
              <w:t>2</w:t>
            </w:r>
          </w:p>
        </w:tc>
        <w:tc>
          <w:tcPr>
            <w:tcW w:w="4084" w:type="dxa"/>
            <w:vAlign w:val="center"/>
          </w:tcPr>
          <w:p w:rsidR="0024040C" w:rsidRPr="00F23970" w:rsidRDefault="0024040C" w:rsidP="00B939F5">
            <w:pPr>
              <w:rPr>
                <w:rFonts w:ascii="Arial Narrow" w:hAnsi="Arial Narrow" w:cs="Arial"/>
                <w:sz w:val="24"/>
                <w:szCs w:val="24"/>
              </w:rPr>
            </w:pPr>
            <w:r w:rsidRPr="00F23970">
              <w:rPr>
                <w:rFonts w:ascii="Arial Narrow" w:hAnsi="Arial Narrow" w:cs="Arial"/>
                <w:sz w:val="24"/>
                <w:szCs w:val="24"/>
              </w:rPr>
              <w:t>Annexe Building</w:t>
            </w:r>
          </w:p>
        </w:tc>
        <w:tc>
          <w:tcPr>
            <w:tcW w:w="2198" w:type="dxa"/>
            <w:vAlign w:val="center"/>
          </w:tcPr>
          <w:p w:rsidR="0024040C" w:rsidRPr="00F23970" w:rsidRDefault="0024040C" w:rsidP="00B939F5">
            <w:pPr>
              <w:jc w:val="both"/>
              <w:rPr>
                <w:rFonts w:ascii="Arial Narrow" w:hAnsi="Arial Narrow" w:cs="Arial"/>
                <w:sz w:val="24"/>
                <w:szCs w:val="24"/>
              </w:rPr>
            </w:pPr>
            <w:r w:rsidRPr="00F23970">
              <w:rPr>
                <w:rFonts w:ascii="Arial Narrow" w:hAnsi="Arial Narrow" w:cs="Arial"/>
                <w:sz w:val="24"/>
                <w:szCs w:val="24"/>
              </w:rPr>
              <w:t>14600 M</w:t>
            </w:r>
            <w:r w:rsidRPr="00F23970">
              <w:rPr>
                <w:rFonts w:ascii="Arial Narrow" w:hAnsi="Arial Narrow" w:cs="Arial"/>
                <w:sz w:val="24"/>
                <w:szCs w:val="24"/>
                <w:vertAlign w:val="superscript"/>
              </w:rPr>
              <w:t>2</w:t>
            </w:r>
          </w:p>
        </w:tc>
        <w:tc>
          <w:tcPr>
            <w:tcW w:w="2250" w:type="dxa"/>
            <w:vAlign w:val="center"/>
          </w:tcPr>
          <w:p w:rsidR="0024040C" w:rsidRPr="00F23970" w:rsidRDefault="0024040C" w:rsidP="00B939F5">
            <w:pPr>
              <w:rPr>
                <w:rFonts w:ascii="Arial Narrow" w:hAnsi="Arial Narrow" w:cs="Arial"/>
                <w:sz w:val="24"/>
                <w:szCs w:val="24"/>
              </w:rPr>
            </w:pPr>
            <w:r w:rsidRPr="00F23970">
              <w:rPr>
                <w:rFonts w:ascii="Arial Narrow" w:hAnsi="Arial Narrow" w:cs="Arial"/>
                <w:sz w:val="24"/>
                <w:szCs w:val="24"/>
              </w:rPr>
              <w:t>Rs.</w:t>
            </w:r>
          </w:p>
        </w:tc>
      </w:tr>
      <w:tr w:rsidR="0024040C" w:rsidRPr="00F23970" w:rsidTr="00F23970">
        <w:tc>
          <w:tcPr>
            <w:tcW w:w="936" w:type="dxa"/>
            <w:vAlign w:val="center"/>
          </w:tcPr>
          <w:p w:rsidR="0024040C" w:rsidRPr="00F23970" w:rsidRDefault="0024040C" w:rsidP="00B939F5">
            <w:pPr>
              <w:jc w:val="center"/>
              <w:rPr>
                <w:rFonts w:ascii="Arial Narrow" w:hAnsi="Arial Narrow" w:cs="Arial"/>
                <w:sz w:val="24"/>
                <w:szCs w:val="24"/>
              </w:rPr>
            </w:pPr>
            <w:r w:rsidRPr="00F23970">
              <w:rPr>
                <w:rFonts w:ascii="Arial Narrow" w:hAnsi="Arial Narrow" w:cs="Arial"/>
                <w:sz w:val="24"/>
                <w:szCs w:val="24"/>
              </w:rPr>
              <w:t>3</w:t>
            </w:r>
          </w:p>
        </w:tc>
        <w:tc>
          <w:tcPr>
            <w:tcW w:w="4084" w:type="dxa"/>
            <w:vAlign w:val="center"/>
          </w:tcPr>
          <w:p w:rsidR="0024040C" w:rsidRPr="00F23970" w:rsidRDefault="0024040C" w:rsidP="00B939F5">
            <w:pPr>
              <w:rPr>
                <w:rFonts w:ascii="Arial Narrow" w:hAnsi="Arial Narrow" w:cs="Arial"/>
                <w:sz w:val="24"/>
                <w:szCs w:val="24"/>
              </w:rPr>
            </w:pPr>
            <w:r w:rsidRPr="00F23970">
              <w:rPr>
                <w:rFonts w:ascii="Arial Narrow" w:hAnsi="Arial Narrow" w:cs="Arial"/>
                <w:sz w:val="24"/>
                <w:szCs w:val="24"/>
              </w:rPr>
              <w:t>Golden Jubilee Block                                  (Incl. 2</w:t>
            </w:r>
            <w:r w:rsidRPr="00F23970">
              <w:rPr>
                <w:rFonts w:ascii="Arial Narrow" w:hAnsi="Arial Narrow" w:cs="Arial"/>
                <w:sz w:val="24"/>
                <w:szCs w:val="24"/>
                <w:vertAlign w:val="superscript"/>
              </w:rPr>
              <w:t>nd</w:t>
            </w:r>
            <w:r w:rsidRPr="00F23970">
              <w:rPr>
                <w:rFonts w:ascii="Arial Narrow" w:hAnsi="Arial Narrow" w:cs="Arial"/>
                <w:sz w:val="24"/>
                <w:szCs w:val="24"/>
              </w:rPr>
              <w:t xml:space="preserve"> Flr. Auditorium)</w:t>
            </w:r>
          </w:p>
        </w:tc>
        <w:tc>
          <w:tcPr>
            <w:tcW w:w="2198" w:type="dxa"/>
            <w:vAlign w:val="center"/>
          </w:tcPr>
          <w:p w:rsidR="0024040C" w:rsidRPr="00F23970" w:rsidRDefault="0024040C" w:rsidP="00B939F5">
            <w:pPr>
              <w:jc w:val="both"/>
              <w:rPr>
                <w:rFonts w:ascii="Arial Narrow" w:hAnsi="Arial Narrow" w:cs="Arial"/>
                <w:sz w:val="24"/>
                <w:szCs w:val="24"/>
              </w:rPr>
            </w:pPr>
            <w:r w:rsidRPr="00F23970">
              <w:rPr>
                <w:rFonts w:ascii="Arial Narrow" w:hAnsi="Arial Narrow" w:cs="Arial"/>
                <w:sz w:val="24"/>
                <w:szCs w:val="24"/>
              </w:rPr>
              <w:t>13600 M</w:t>
            </w:r>
            <w:r w:rsidRPr="00F23970">
              <w:rPr>
                <w:rFonts w:ascii="Arial Narrow" w:hAnsi="Arial Narrow" w:cs="Arial"/>
                <w:sz w:val="24"/>
                <w:szCs w:val="24"/>
                <w:vertAlign w:val="superscript"/>
              </w:rPr>
              <w:t>2</w:t>
            </w:r>
          </w:p>
        </w:tc>
        <w:tc>
          <w:tcPr>
            <w:tcW w:w="2250" w:type="dxa"/>
            <w:vAlign w:val="center"/>
          </w:tcPr>
          <w:p w:rsidR="0024040C" w:rsidRPr="00F23970" w:rsidRDefault="0024040C" w:rsidP="00B939F5">
            <w:pPr>
              <w:rPr>
                <w:rFonts w:ascii="Arial Narrow" w:hAnsi="Arial Narrow" w:cs="Arial"/>
                <w:sz w:val="24"/>
                <w:szCs w:val="24"/>
              </w:rPr>
            </w:pPr>
            <w:r w:rsidRPr="00F23970">
              <w:rPr>
                <w:rFonts w:ascii="Arial Narrow" w:hAnsi="Arial Narrow" w:cs="Arial"/>
                <w:sz w:val="24"/>
                <w:szCs w:val="24"/>
              </w:rPr>
              <w:t>Rs.</w:t>
            </w:r>
          </w:p>
        </w:tc>
      </w:tr>
      <w:tr w:rsidR="0024040C" w:rsidRPr="00F23970" w:rsidTr="00F23970">
        <w:tc>
          <w:tcPr>
            <w:tcW w:w="936" w:type="dxa"/>
            <w:vAlign w:val="center"/>
          </w:tcPr>
          <w:p w:rsidR="0024040C" w:rsidRPr="00F23970" w:rsidRDefault="0024040C" w:rsidP="00B939F5">
            <w:pPr>
              <w:jc w:val="center"/>
              <w:rPr>
                <w:rFonts w:ascii="Arial Narrow" w:hAnsi="Arial Narrow" w:cs="Arial"/>
                <w:sz w:val="24"/>
                <w:szCs w:val="24"/>
              </w:rPr>
            </w:pPr>
            <w:r w:rsidRPr="00F23970">
              <w:rPr>
                <w:rFonts w:ascii="Arial Narrow" w:hAnsi="Arial Narrow" w:cs="Arial"/>
                <w:sz w:val="24"/>
                <w:szCs w:val="24"/>
              </w:rPr>
              <w:t>4</w:t>
            </w:r>
          </w:p>
        </w:tc>
        <w:tc>
          <w:tcPr>
            <w:tcW w:w="4084" w:type="dxa"/>
            <w:vAlign w:val="center"/>
          </w:tcPr>
          <w:p w:rsidR="0024040C" w:rsidRPr="00F23970" w:rsidRDefault="0024040C" w:rsidP="00B939F5">
            <w:pPr>
              <w:rPr>
                <w:rFonts w:ascii="Arial Narrow" w:hAnsi="Arial Narrow" w:cs="Arial"/>
                <w:sz w:val="24"/>
                <w:szCs w:val="24"/>
              </w:rPr>
            </w:pPr>
            <w:r w:rsidRPr="00F23970">
              <w:rPr>
                <w:rFonts w:ascii="Arial Narrow" w:hAnsi="Arial Narrow" w:cs="Arial"/>
                <w:sz w:val="24"/>
                <w:szCs w:val="24"/>
              </w:rPr>
              <w:t>Service Block</w:t>
            </w:r>
          </w:p>
        </w:tc>
        <w:tc>
          <w:tcPr>
            <w:tcW w:w="2198" w:type="dxa"/>
            <w:vAlign w:val="center"/>
          </w:tcPr>
          <w:p w:rsidR="0024040C" w:rsidRPr="00F23970" w:rsidRDefault="0024040C" w:rsidP="00B939F5">
            <w:pPr>
              <w:jc w:val="both"/>
              <w:rPr>
                <w:rFonts w:ascii="Arial Narrow" w:hAnsi="Arial Narrow" w:cs="Arial"/>
                <w:sz w:val="24"/>
                <w:szCs w:val="24"/>
              </w:rPr>
            </w:pPr>
            <w:r w:rsidRPr="00F23970">
              <w:rPr>
                <w:rFonts w:ascii="Arial Narrow" w:hAnsi="Arial Narrow" w:cs="Arial"/>
                <w:sz w:val="24"/>
                <w:szCs w:val="24"/>
              </w:rPr>
              <w:t>3600 M</w:t>
            </w:r>
            <w:r w:rsidRPr="00F23970">
              <w:rPr>
                <w:rFonts w:ascii="Arial Narrow" w:hAnsi="Arial Narrow" w:cs="Arial"/>
                <w:sz w:val="24"/>
                <w:szCs w:val="24"/>
                <w:vertAlign w:val="superscript"/>
              </w:rPr>
              <w:t>2</w:t>
            </w:r>
          </w:p>
        </w:tc>
        <w:tc>
          <w:tcPr>
            <w:tcW w:w="2250" w:type="dxa"/>
            <w:vAlign w:val="center"/>
          </w:tcPr>
          <w:p w:rsidR="0024040C" w:rsidRPr="00F23970" w:rsidRDefault="0024040C" w:rsidP="00B939F5">
            <w:pPr>
              <w:rPr>
                <w:rFonts w:ascii="Arial Narrow" w:hAnsi="Arial Narrow" w:cs="Arial"/>
                <w:sz w:val="24"/>
                <w:szCs w:val="24"/>
              </w:rPr>
            </w:pPr>
            <w:r w:rsidRPr="00F23970">
              <w:rPr>
                <w:rFonts w:ascii="Arial Narrow" w:hAnsi="Arial Narrow" w:cs="Arial"/>
                <w:sz w:val="24"/>
                <w:szCs w:val="24"/>
              </w:rPr>
              <w:t>Rs.</w:t>
            </w:r>
          </w:p>
        </w:tc>
      </w:tr>
      <w:tr w:rsidR="0024040C" w:rsidRPr="00F23970" w:rsidTr="00F23970">
        <w:tc>
          <w:tcPr>
            <w:tcW w:w="936" w:type="dxa"/>
            <w:vAlign w:val="center"/>
          </w:tcPr>
          <w:p w:rsidR="0024040C" w:rsidRPr="00F23970" w:rsidRDefault="0024040C" w:rsidP="00B939F5">
            <w:pPr>
              <w:jc w:val="center"/>
              <w:rPr>
                <w:rFonts w:ascii="Arial Narrow" w:hAnsi="Arial Narrow" w:cs="Arial"/>
                <w:sz w:val="24"/>
                <w:szCs w:val="24"/>
              </w:rPr>
            </w:pPr>
            <w:r w:rsidRPr="00F23970">
              <w:rPr>
                <w:rFonts w:ascii="Arial Narrow" w:hAnsi="Arial Narrow" w:cs="Arial"/>
                <w:sz w:val="24"/>
                <w:szCs w:val="24"/>
              </w:rPr>
              <w:t>5</w:t>
            </w:r>
          </w:p>
        </w:tc>
        <w:tc>
          <w:tcPr>
            <w:tcW w:w="4084" w:type="dxa"/>
            <w:vAlign w:val="center"/>
          </w:tcPr>
          <w:p w:rsidR="0024040C" w:rsidRPr="00F23970" w:rsidRDefault="0024040C" w:rsidP="00B939F5">
            <w:pPr>
              <w:rPr>
                <w:rFonts w:ascii="Arial Narrow" w:hAnsi="Arial Narrow" w:cs="Arial"/>
                <w:sz w:val="24"/>
                <w:szCs w:val="24"/>
              </w:rPr>
            </w:pPr>
            <w:r w:rsidRPr="00F23970">
              <w:rPr>
                <w:rFonts w:ascii="Arial Narrow" w:hAnsi="Arial Narrow" w:cs="Arial"/>
                <w:sz w:val="24"/>
                <w:szCs w:val="24"/>
              </w:rPr>
              <w:t>Homi Bhabha Block</w:t>
            </w:r>
          </w:p>
        </w:tc>
        <w:tc>
          <w:tcPr>
            <w:tcW w:w="2198" w:type="dxa"/>
            <w:vAlign w:val="center"/>
          </w:tcPr>
          <w:p w:rsidR="0024040C" w:rsidRPr="00F23970" w:rsidRDefault="0024040C" w:rsidP="00B939F5">
            <w:pPr>
              <w:jc w:val="both"/>
              <w:rPr>
                <w:rFonts w:ascii="Arial Narrow" w:hAnsi="Arial Narrow" w:cs="Arial"/>
                <w:sz w:val="24"/>
                <w:szCs w:val="24"/>
              </w:rPr>
            </w:pPr>
            <w:r w:rsidRPr="00F23970">
              <w:rPr>
                <w:rFonts w:ascii="Arial Narrow" w:hAnsi="Arial Narrow" w:cs="Arial"/>
                <w:sz w:val="24"/>
                <w:szCs w:val="24"/>
              </w:rPr>
              <w:t>21323 M</w:t>
            </w:r>
            <w:r w:rsidRPr="00F23970">
              <w:rPr>
                <w:rFonts w:ascii="Arial Narrow" w:hAnsi="Arial Narrow" w:cs="Arial"/>
                <w:sz w:val="24"/>
                <w:szCs w:val="24"/>
                <w:vertAlign w:val="superscript"/>
              </w:rPr>
              <w:t>2</w:t>
            </w:r>
          </w:p>
        </w:tc>
        <w:tc>
          <w:tcPr>
            <w:tcW w:w="2250" w:type="dxa"/>
            <w:vAlign w:val="center"/>
          </w:tcPr>
          <w:p w:rsidR="0024040C" w:rsidRPr="00F23970" w:rsidRDefault="0024040C" w:rsidP="00B939F5">
            <w:pPr>
              <w:rPr>
                <w:rFonts w:ascii="Arial Narrow" w:hAnsi="Arial Narrow" w:cs="Arial"/>
                <w:sz w:val="24"/>
                <w:szCs w:val="24"/>
              </w:rPr>
            </w:pPr>
            <w:r w:rsidRPr="00F23970">
              <w:rPr>
                <w:rFonts w:ascii="Arial Narrow" w:hAnsi="Arial Narrow" w:cs="Arial"/>
                <w:sz w:val="24"/>
                <w:szCs w:val="24"/>
              </w:rPr>
              <w:t>Rs.</w:t>
            </w:r>
          </w:p>
        </w:tc>
      </w:tr>
      <w:tr w:rsidR="00F23970" w:rsidRPr="00F23970" w:rsidTr="00F23970">
        <w:tc>
          <w:tcPr>
            <w:tcW w:w="936" w:type="dxa"/>
            <w:vAlign w:val="center"/>
          </w:tcPr>
          <w:p w:rsidR="00F23970" w:rsidRPr="00F23970" w:rsidRDefault="00F23970" w:rsidP="00F23970">
            <w:pPr>
              <w:jc w:val="center"/>
              <w:rPr>
                <w:rFonts w:ascii="Arial Narrow" w:hAnsi="Arial Narrow" w:cs="Arial"/>
                <w:sz w:val="24"/>
                <w:szCs w:val="24"/>
              </w:rPr>
            </w:pPr>
            <w:r w:rsidRPr="00F23970">
              <w:rPr>
                <w:rFonts w:ascii="Arial Narrow" w:hAnsi="Arial Narrow" w:cs="Arial"/>
                <w:sz w:val="24"/>
                <w:szCs w:val="24"/>
              </w:rPr>
              <w:t>6.</w:t>
            </w:r>
          </w:p>
        </w:tc>
        <w:tc>
          <w:tcPr>
            <w:tcW w:w="4084" w:type="dxa"/>
            <w:vAlign w:val="center"/>
          </w:tcPr>
          <w:p w:rsidR="00F23970" w:rsidRPr="00F23970" w:rsidRDefault="00F23970" w:rsidP="00F23970">
            <w:pPr>
              <w:rPr>
                <w:rFonts w:ascii="Arial Narrow" w:hAnsi="Arial Narrow" w:cs="Arial"/>
                <w:sz w:val="24"/>
                <w:szCs w:val="24"/>
              </w:rPr>
            </w:pPr>
            <w:r w:rsidRPr="00F23970">
              <w:rPr>
                <w:rFonts w:ascii="Arial Narrow" w:hAnsi="Arial Narrow" w:cs="Arial"/>
                <w:sz w:val="24"/>
                <w:szCs w:val="24"/>
              </w:rPr>
              <w:t xml:space="preserve">Indian Cancer Society </w:t>
            </w:r>
          </w:p>
        </w:tc>
        <w:tc>
          <w:tcPr>
            <w:tcW w:w="2198" w:type="dxa"/>
            <w:vAlign w:val="center"/>
          </w:tcPr>
          <w:p w:rsidR="00F23970" w:rsidRPr="00F23970" w:rsidRDefault="00F23970" w:rsidP="00F23970">
            <w:pPr>
              <w:jc w:val="both"/>
              <w:rPr>
                <w:rFonts w:ascii="Arial Narrow" w:hAnsi="Arial Narrow" w:cs="Arial"/>
                <w:sz w:val="24"/>
                <w:szCs w:val="24"/>
              </w:rPr>
            </w:pPr>
            <w:r w:rsidRPr="00F23970">
              <w:rPr>
                <w:rFonts w:ascii="Arial Narrow" w:hAnsi="Arial Narrow" w:cs="Arial"/>
                <w:sz w:val="24"/>
                <w:szCs w:val="24"/>
              </w:rPr>
              <w:t>800 M</w:t>
            </w:r>
            <w:r w:rsidRPr="00F23970">
              <w:rPr>
                <w:rFonts w:ascii="Arial Narrow" w:hAnsi="Arial Narrow" w:cs="Arial"/>
                <w:sz w:val="24"/>
                <w:szCs w:val="24"/>
                <w:vertAlign w:val="superscript"/>
              </w:rPr>
              <w:t>2</w:t>
            </w:r>
          </w:p>
        </w:tc>
        <w:tc>
          <w:tcPr>
            <w:tcW w:w="2250" w:type="dxa"/>
            <w:vAlign w:val="center"/>
          </w:tcPr>
          <w:p w:rsidR="00F23970" w:rsidRPr="00F23970" w:rsidRDefault="00F23970" w:rsidP="00B939F5">
            <w:pPr>
              <w:rPr>
                <w:rFonts w:ascii="Arial Narrow" w:hAnsi="Arial Narrow" w:cs="Arial"/>
                <w:sz w:val="24"/>
                <w:szCs w:val="24"/>
              </w:rPr>
            </w:pPr>
            <w:r w:rsidRPr="00F23970">
              <w:rPr>
                <w:rFonts w:ascii="Arial Narrow" w:hAnsi="Arial Narrow" w:cs="Arial"/>
                <w:sz w:val="24"/>
                <w:szCs w:val="24"/>
              </w:rPr>
              <w:t>Rs.</w:t>
            </w:r>
          </w:p>
        </w:tc>
      </w:tr>
      <w:tr w:rsidR="00F23970" w:rsidRPr="00F23970" w:rsidTr="00F23970">
        <w:tc>
          <w:tcPr>
            <w:tcW w:w="936" w:type="dxa"/>
            <w:vAlign w:val="center"/>
          </w:tcPr>
          <w:p w:rsidR="00F23970" w:rsidRPr="00F23970" w:rsidRDefault="00F23970" w:rsidP="00F23970">
            <w:pPr>
              <w:jc w:val="center"/>
              <w:rPr>
                <w:rFonts w:ascii="Arial Narrow" w:hAnsi="Arial Narrow" w:cs="Arial"/>
                <w:sz w:val="24"/>
                <w:szCs w:val="24"/>
              </w:rPr>
            </w:pPr>
            <w:r w:rsidRPr="00F23970">
              <w:rPr>
                <w:rFonts w:ascii="Arial Narrow" w:hAnsi="Arial Narrow" w:cs="Arial"/>
                <w:sz w:val="24"/>
                <w:szCs w:val="24"/>
              </w:rPr>
              <w:t>7.</w:t>
            </w:r>
          </w:p>
        </w:tc>
        <w:tc>
          <w:tcPr>
            <w:tcW w:w="4084" w:type="dxa"/>
            <w:vAlign w:val="center"/>
          </w:tcPr>
          <w:p w:rsidR="00F23970" w:rsidRPr="00F23970" w:rsidRDefault="00F23970" w:rsidP="00F23970">
            <w:pPr>
              <w:rPr>
                <w:rFonts w:ascii="Arial Narrow" w:hAnsi="Arial Narrow" w:cs="Arial"/>
                <w:sz w:val="24"/>
                <w:szCs w:val="24"/>
              </w:rPr>
            </w:pPr>
            <w:r w:rsidRPr="00F23970">
              <w:rPr>
                <w:rFonts w:ascii="Arial Narrow" w:hAnsi="Arial Narrow" w:cs="Arial"/>
                <w:sz w:val="24"/>
                <w:szCs w:val="24"/>
              </w:rPr>
              <w:t xml:space="preserve">Haffkine Residential Doctors Qtrs.,  </w:t>
            </w:r>
          </w:p>
        </w:tc>
        <w:tc>
          <w:tcPr>
            <w:tcW w:w="2198" w:type="dxa"/>
            <w:vAlign w:val="center"/>
          </w:tcPr>
          <w:p w:rsidR="00F23970" w:rsidRPr="00F23970" w:rsidRDefault="00F23970" w:rsidP="00F23970">
            <w:pPr>
              <w:jc w:val="both"/>
              <w:rPr>
                <w:rFonts w:ascii="Arial Narrow" w:hAnsi="Arial Narrow" w:cs="Arial"/>
                <w:sz w:val="24"/>
                <w:szCs w:val="24"/>
              </w:rPr>
            </w:pPr>
            <w:r w:rsidRPr="00F23970">
              <w:rPr>
                <w:rFonts w:ascii="Arial Narrow" w:hAnsi="Arial Narrow" w:cs="Arial"/>
                <w:sz w:val="24"/>
                <w:szCs w:val="24"/>
              </w:rPr>
              <w:t>7125 M</w:t>
            </w:r>
            <w:r w:rsidRPr="00F23970">
              <w:rPr>
                <w:rFonts w:ascii="Arial Narrow" w:hAnsi="Arial Narrow" w:cs="Arial"/>
                <w:sz w:val="24"/>
                <w:szCs w:val="24"/>
                <w:vertAlign w:val="superscript"/>
              </w:rPr>
              <w:t>2</w:t>
            </w:r>
          </w:p>
        </w:tc>
        <w:tc>
          <w:tcPr>
            <w:tcW w:w="2250" w:type="dxa"/>
            <w:vAlign w:val="center"/>
          </w:tcPr>
          <w:p w:rsidR="00F23970" w:rsidRPr="00F23970" w:rsidRDefault="00F23970" w:rsidP="00B939F5">
            <w:pPr>
              <w:rPr>
                <w:rFonts w:ascii="Arial Narrow" w:hAnsi="Arial Narrow" w:cs="Arial"/>
                <w:sz w:val="24"/>
                <w:szCs w:val="24"/>
              </w:rPr>
            </w:pPr>
            <w:r w:rsidRPr="00F23970">
              <w:rPr>
                <w:rFonts w:ascii="Arial Narrow" w:hAnsi="Arial Narrow" w:cs="Arial"/>
                <w:sz w:val="24"/>
                <w:szCs w:val="24"/>
              </w:rPr>
              <w:t>Rs.</w:t>
            </w:r>
          </w:p>
        </w:tc>
      </w:tr>
    </w:tbl>
    <w:p w:rsidR="0024040C" w:rsidRPr="00F23970" w:rsidRDefault="0024040C" w:rsidP="0024040C">
      <w:pPr>
        <w:spacing w:after="80" w:line="240" w:lineRule="auto"/>
        <w:jc w:val="both"/>
        <w:rPr>
          <w:rFonts w:ascii="Arial Narrow" w:hAnsi="Arial Narrow" w:cs="Arial"/>
          <w:sz w:val="24"/>
          <w:szCs w:val="24"/>
        </w:rPr>
      </w:pPr>
    </w:p>
    <w:p w:rsidR="0024040C" w:rsidRPr="00F23970" w:rsidRDefault="0024040C" w:rsidP="0024040C">
      <w:pPr>
        <w:spacing w:after="80" w:line="240" w:lineRule="auto"/>
        <w:jc w:val="both"/>
        <w:rPr>
          <w:rFonts w:ascii="Arial Narrow" w:hAnsi="Arial Narrow" w:cs="Arial"/>
          <w:sz w:val="24"/>
          <w:szCs w:val="24"/>
        </w:rPr>
      </w:pPr>
      <w:r w:rsidRPr="00F23970">
        <w:rPr>
          <w:rFonts w:ascii="Arial Narrow" w:hAnsi="Arial Narrow" w:cs="Arial"/>
          <w:sz w:val="24"/>
          <w:szCs w:val="24"/>
        </w:rPr>
        <w:tab/>
      </w:r>
      <w:r w:rsidRPr="00F23970">
        <w:rPr>
          <w:rFonts w:ascii="Arial Narrow" w:hAnsi="Arial Narrow" w:cs="Arial"/>
          <w:b/>
          <w:bCs/>
          <w:sz w:val="24"/>
          <w:szCs w:val="24"/>
        </w:rPr>
        <w:t>Rs.</w:t>
      </w:r>
      <w:r w:rsidRPr="00F23970">
        <w:rPr>
          <w:rFonts w:ascii="Arial Narrow" w:hAnsi="Arial Narrow" w:cs="Arial"/>
          <w:sz w:val="24"/>
          <w:szCs w:val="24"/>
        </w:rPr>
        <w:t xml:space="preserve"> ______________ per month x 12 Months = </w:t>
      </w:r>
      <w:r w:rsidRPr="00F23970">
        <w:rPr>
          <w:rFonts w:ascii="Arial Narrow" w:hAnsi="Arial Narrow" w:cs="Arial"/>
          <w:b/>
          <w:bCs/>
          <w:sz w:val="24"/>
          <w:szCs w:val="24"/>
        </w:rPr>
        <w:t>Rs</w:t>
      </w:r>
      <w:r w:rsidRPr="00F23970">
        <w:rPr>
          <w:rFonts w:ascii="Arial Narrow" w:hAnsi="Arial Narrow" w:cs="Arial"/>
          <w:sz w:val="24"/>
          <w:szCs w:val="24"/>
        </w:rPr>
        <w:t xml:space="preserve">. ________________ for one year x 2 Yr. = </w:t>
      </w:r>
      <w:r w:rsidRPr="00F23970">
        <w:rPr>
          <w:rFonts w:ascii="Arial Narrow" w:hAnsi="Arial Narrow" w:cs="Arial"/>
          <w:b/>
          <w:sz w:val="24"/>
          <w:szCs w:val="24"/>
        </w:rPr>
        <w:t>Rs._______________________________________________________</w:t>
      </w:r>
    </w:p>
    <w:p w:rsidR="0024040C" w:rsidRPr="00F23970" w:rsidRDefault="0024040C" w:rsidP="0024040C">
      <w:pPr>
        <w:jc w:val="both"/>
        <w:rPr>
          <w:rFonts w:ascii="Arial Narrow" w:hAnsi="Arial Narrow" w:cs="Arial"/>
          <w:sz w:val="24"/>
          <w:szCs w:val="24"/>
        </w:rPr>
      </w:pPr>
      <w:r w:rsidRPr="00F23970">
        <w:rPr>
          <w:rFonts w:ascii="Arial Narrow" w:hAnsi="Arial Narrow" w:cs="Arial"/>
          <w:sz w:val="24"/>
          <w:szCs w:val="24"/>
        </w:rPr>
        <w:t xml:space="preserve">  (</w:t>
      </w:r>
      <w:r w:rsidRPr="00F23970">
        <w:rPr>
          <w:rFonts w:ascii="Arial Narrow" w:hAnsi="Arial Narrow" w:cs="Arial"/>
          <w:b/>
          <w:bCs/>
          <w:sz w:val="24"/>
          <w:szCs w:val="24"/>
        </w:rPr>
        <w:t>Rupees</w:t>
      </w:r>
      <w:r w:rsidRPr="00F23970">
        <w:rPr>
          <w:rFonts w:ascii="Arial Narrow" w:hAnsi="Arial Narrow" w:cs="Arial"/>
          <w:sz w:val="24"/>
          <w:szCs w:val="24"/>
        </w:rPr>
        <w:t xml:space="preserve"> ________________________________________________________________)</w:t>
      </w:r>
    </w:p>
    <w:p w:rsidR="0024040C" w:rsidRPr="00F23970" w:rsidRDefault="0024040C" w:rsidP="0024040C">
      <w:pPr>
        <w:jc w:val="both"/>
        <w:rPr>
          <w:rFonts w:ascii="Arial Narrow" w:hAnsi="Arial Narrow" w:cs="Arial"/>
          <w:sz w:val="24"/>
          <w:szCs w:val="24"/>
        </w:rPr>
      </w:pPr>
      <w:r w:rsidRPr="00F23970">
        <w:rPr>
          <w:rFonts w:ascii="Arial Narrow" w:hAnsi="Arial Narrow" w:cs="Arial"/>
          <w:sz w:val="24"/>
          <w:szCs w:val="24"/>
        </w:rPr>
        <w:tab/>
        <w:t xml:space="preserve">(Above rates should be inclusive of all labour charges, material cost, transportation and taxes, etc) </w:t>
      </w:r>
    </w:p>
    <w:p w:rsidR="0024040C" w:rsidRPr="00F23970" w:rsidRDefault="0024040C" w:rsidP="0024040C">
      <w:pPr>
        <w:jc w:val="right"/>
        <w:rPr>
          <w:rFonts w:ascii="Arial Narrow" w:hAnsi="Arial Narrow" w:cs="Arial"/>
          <w:b/>
          <w:bCs/>
          <w:sz w:val="24"/>
          <w:szCs w:val="24"/>
        </w:rPr>
      </w:pPr>
      <w:r w:rsidRPr="00F23970">
        <w:rPr>
          <w:rFonts w:ascii="Arial Narrow" w:hAnsi="Arial Narrow" w:cs="Arial"/>
          <w:b/>
          <w:bCs/>
          <w:sz w:val="24"/>
          <w:szCs w:val="24"/>
        </w:rPr>
        <w:t>Contractor’s Signature with Stamp</w:t>
      </w:r>
    </w:p>
    <w:p w:rsidR="0024040C" w:rsidRPr="00F23970" w:rsidRDefault="0024040C" w:rsidP="0024040C">
      <w:pPr>
        <w:spacing w:after="0" w:line="240" w:lineRule="auto"/>
        <w:jc w:val="both"/>
        <w:rPr>
          <w:rFonts w:ascii="Arial Narrow" w:hAnsi="Arial Narrow" w:cs="Arial"/>
          <w:b/>
          <w:bCs/>
          <w:sz w:val="24"/>
          <w:szCs w:val="24"/>
        </w:rPr>
      </w:pPr>
      <w:r w:rsidRPr="00F23970">
        <w:rPr>
          <w:rFonts w:ascii="Arial Narrow" w:hAnsi="Arial Narrow" w:cs="Arial"/>
          <w:b/>
          <w:bCs/>
          <w:sz w:val="24"/>
          <w:szCs w:val="24"/>
        </w:rPr>
        <w:t>Contractor’s Full Name &amp; Address</w:t>
      </w:r>
    </w:p>
    <w:p w:rsidR="0024040C" w:rsidRPr="00F23970" w:rsidRDefault="0024040C" w:rsidP="0024040C">
      <w:pPr>
        <w:spacing w:after="0" w:line="240" w:lineRule="auto"/>
        <w:jc w:val="both"/>
        <w:rPr>
          <w:rFonts w:ascii="Arial Narrow" w:hAnsi="Arial Narrow" w:cs="Arial"/>
          <w:b/>
          <w:bCs/>
          <w:sz w:val="24"/>
          <w:szCs w:val="24"/>
        </w:rPr>
      </w:pPr>
      <w:r w:rsidRPr="00F23970">
        <w:rPr>
          <w:rFonts w:ascii="Arial Narrow" w:hAnsi="Arial Narrow" w:cs="Arial"/>
          <w:b/>
          <w:bCs/>
          <w:sz w:val="24"/>
          <w:szCs w:val="24"/>
        </w:rPr>
        <w:t>_______________________________</w:t>
      </w:r>
    </w:p>
    <w:p w:rsidR="0024040C" w:rsidRPr="00F23970" w:rsidRDefault="0024040C" w:rsidP="0024040C">
      <w:pPr>
        <w:spacing w:after="120" w:line="240" w:lineRule="auto"/>
        <w:jc w:val="both"/>
        <w:rPr>
          <w:rFonts w:ascii="Arial Narrow" w:hAnsi="Arial Narrow" w:cs="Arial"/>
          <w:b/>
          <w:bCs/>
          <w:sz w:val="24"/>
          <w:szCs w:val="24"/>
        </w:rPr>
      </w:pPr>
      <w:r w:rsidRPr="00F23970">
        <w:rPr>
          <w:rFonts w:ascii="Arial Narrow" w:hAnsi="Arial Narrow" w:cs="Arial"/>
          <w:b/>
          <w:bCs/>
          <w:sz w:val="24"/>
          <w:szCs w:val="24"/>
        </w:rPr>
        <w:t>_______________________________</w:t>
      </w:r>
    </w:p>
    <w:p w:rsidR="0024040C" w:rsidRPr="00F23970" w:rsidRDefault="0024040C" w:rsidP="0024040C">
      <w:pPr>
        <w:spacing w:line="240" w:lineRule="auto"/>
        <w:jc w:val="both"/>
        <w:rPr>
          <w:rFonts w:ascii="Arial Narrow" w:hAnsi="Arial Narrow" w:cs="Arial"/>
          <w:sz w:val="24"/>
          <w:szCs w:val="24"/>
        </w:rPr>
      </w:pPr>
      <w:r w:rsidRPr="00F23970">
        <w:rPr>
          <w:rFonts w:ascii="Arial Narrow" w:hAnsi="Arial Narrow" w:cs="Arial"/>
          <w:sz w:val="24"/>
          <w:szCs w:val="24"/>
        </w:rPr>
        <w:t>Telephone No. ___________________</w:t>
      </w:r>
      <w:r w:rsidRPr="00F23970">
        <w:rPr>
          <w:rFonts w:ascii="Arial Narrow" w:hAnsi="Arial Narrow" w:cs="Arial"/>
          <w:sz w:val="24"/>
          <w:szCs w:val="24"/>
        </w:rPr>
        <w:tab/>
        <w:t xml:space="preserve">          </w:t>
      </w:r>
    </w:p>
    <w:p w:rsidR="004A114A" w:rsidRPr="00F23970" w:rsidRDefault="004A114A" w:rsidP="00977A32">
      <w:pPr>
        <w:jc w:val="right"/>
        <w:rPr>
          <w:rFonts w:ascii="Arial Narrow" w:hAnsi="Arial Narrow"/>
          <w:b/>
          <w:sz w:val="24"/>
          <w:szCs w:val="24"/>
          <w:lang w:val="en-IN"/>
        </w:rPr>
      </w:pPr>
    </w:p>
    <w:sectPr w:rsidR="004A114A" w:rsidRPr="00F23970" w:rsidSect="0024040C">
      <w:pgSz w:w="11907" w:h="16839" w:code="9"/>
      <w:pgMar w:top="5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BBB" w:rsidRDefault="002B7BBB" w:rsidP="009D3A92">
      <w:pPr>
        <w:spacing w:after="0" w:line="240" w:lineRule="auto"/>
      </w:pPr>
      <w:r>
        <w:separator/>
      </w:r>
    </w:p>
  </w:endnote>
  <w:endnote w:type="continuationSeparator" w:id="1">
    <w:p w:rsidR="002B7BBB" w:rsidRDefault="002B7BBB" w:rsidP="009D3A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BBB" w:rsidRDefault="002B7BBB" w:rsidP="009D3A92">
      <w:pPr>
        <w:spacing w:after="0" w:line="240" w:lineRule="auto"/>
      </w:pPr>
      <w:r>
        <w:separator/>
      </w:r>
    </w:p>
  </w:footnote>
  <w:footnote w:type="continuationSeparator" w:id="1">
    <w:p w:rsidR="002B7BBB" w:rsidRDefault="002B7BBB" w:rsidP="009D3A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368BF"/>
    <w:multiLevelType w:val="hybridMultilevel"/>
    <w:tmpl w:val="DB8C09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84309AE"/>
    <w:multiLevelType w:val="hybridMultilevel"/>
    <w:tmpl w:val="B3C8B7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5C6C8B"/>
    <w:multiLevelType w:val="hybridMultilevel"/>
    <w:tmpl w:val="A6DA7EFC"/>
    <w:lvl w:ilvl="0" w:tplc="DCA661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C715A0"/>
    <w:multiLevelType w:val="hybridMultilevel"/>
    <w:tmpl w:val="3776F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6862D7"/>
    <w:multiLevelType w:val="hybridMultilevel"/>
    <w:tmpl w:val="900ED5E4"/>
    <w:lvl w:ilvl="0" w:tplc="D47E9D9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3A494DB2"/>
    <w:multiLevelType w:val="hybridMultilevel"/>
    <w:tmpl w:val="667C2288"/>
    <w:lvl w:ilvl="0" w:tplc="FF18FA9C">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FE440F5"/>
    <w:multiLevelType w:val="hybridMultilevel"/>
    <w:tmpl w:val="14DA3E2A"/>
    <w:lvl w:ilvl="0" w:tplc="AE3482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A74330"/>
    <w:multiLevelType w:val="hybridMultilevel"/>
    <w:tmpl w:val="A85A3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0D6905"/>
    <w:multiLevelType w:val="hybridMultilevel"/>
    <w:tmpl w:val="863C5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A30EAE"/>
    <w:multiLevelType w:val="hybridMultilevel"/>
    <w:tmpl w:val="F20C4ED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8"/>
  </w:num>
  <w:num w:numId="4">
    <w:abstractNumId w:val="6"/>
  </w:num>
  <w:num w:numId="5">
    <w:abstractNumId w:val="2"/>
  </w:num>
  <w:num w:numId="6">
    <w:abstractNumId w:val="0"/>
  </w:num>
  <w:num w:numId="7">
    <w:abstractNumId w:val="9"/>
  </w:num>
  <w:num w:numId="8">
    <w:abstractNumId w:val="7"/>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17969"/>
    <w:rsid w:val="000C4E36"/>
    <w:rsid w:val="00117969"/>
    <w:rsid w:val="001458C8"/>
    <w:rsid w:val="00164D0F"/>
    <w:rsid w:val="001A1909"/>
    <w:rsid w:val="001D7899"/>
    <w:rsid w:val="00203466"/>
    <w:rsid w:val="0021536D"/>
    <w:rsid w:val="0024040C"/>
    <w:rsid w:val="002422D0"/>
    <w:rsid w:val="00253F79"/>
    <w:rsid w:val="002B7BBB"/>
    <w:rsid w:val="00311E1B"/>
    <w:rsid w:val="00324D09"/>
    <w:rsid w:val="0034749E"/>
    <w:rsid w:val="00390753"/>
    <w:rsid w:val="0040258B"/>
    <w:rsid w:val="00453100"/>
    <w:rsid w:val="004550C0"/>
    <w:rsid w:val="004A114A"/>
    <w:rsid w:val="004E2D24"/>
    <w:rsid w:val="004F1E09"/>
    <w:rsid w:val="00526621"/>
    <w:rsid w:val="00561065"/>
    <w:rsid w:val="00623D29"/>
    <w:rsid w:val="006C456C"/>
    <w:rsid w:val="007161C1"/>
    <w:rsid w:val="00725AE4"/>
    <w:rsid w:val="00871878"/>
    <w:rsid w:val="00871E4D"/>
    <w:rsid w:val="00977A32"/>
    <w:rsid w:val="009A3942"/>
    <w:rsid w:val="009C2B9D"/>
    <w:rsid w:val="009D3A92"/>
    <w:rsid w:val="00A647B7"/>
    <w:rsid w:val="00A72B80"/>
    <w:rsid w:val="00AB0B75"/>
    <w:rsid w:val="00AF1FF5"/>
    <w:rsid w:val="00B53602"/>
    <w:rsid w:val="00B82097"/>
    <w:rsid w:val="00BF4B74"/>
    <w:rsid w:val="00C144E7"/>
    <w:rsid w:val="00C2446A"/>
    <w:rsid w:val="00C57108"/>
    <w:rsid w:val="00C83E3E"/>
    <w:rsid w:val="00CC502E"/>
    <w:rsid w:val="00D017A2"/>
    <w:rsid w:val="00D035FF"/>
    <w:rsid w:val="00DE51A6"/>
    <w:rsid w:val="00E61D57"/>
    <w:rsid w:val="00E7172E"/>
    <w:rsid w:val="00ED3986"/>
    <w:rsid w:val="00F20A48"/>
    <w:rsid w:val="00F23970"/>
    <w:rsid w:val="00F374AB"/>
    <w:rsid w:val="00F71B21"/>
    <w:rsid w:val="00F91F82"/>
    <w:rsid w:val="00FB4E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E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D3A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D3A92"/>
  </w:style>
  <w:style w:type="paragraph" w:styleId="Footer">
    <w:name w:val="footer"/>
    <w:basedOn w:val="Normal"/>
    <w:link w:val="FooterChar"/>
    <w:uiPriority w:val="99"/>
    <w:semiHidden/>
    <w:unhideWhenUsed/>
    <w:rsid w:val="009D3A9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D3A92"/>
  </w:style>
  <w:style w:type="paragraph" w:styleId="ListParagraph">
    <w:name w:val="List Paragraph"/>
    <w:basedOn w:val="Normal"/>
    <w:uiPriority w:val="34"/>
    <w:qFormat/>
    <w:rsid w:val="00AB0B75"/>
    <w:pPr>
      <w:ind w:left="720"/>
      <w:contextualSpacing/>
    </w:pPr>
  </w:style>
  <w:style w:type="table" w:styleId="TableGrid">
    <w:name w:val="Table Grid"/>
    <w:basedOn w:val="TableNormal"/>
    <w:uiPriority w:val="59"/>
    <w:rsid w:val="00AB0B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4A114A"/>
    <w:pPr>
      <w:spacing w:after="0" w:line="240" w:lineRule="auto"/>
    </w:pPr>
    <w:rPr>
      <w:rFonts w:ascii="Calibri" w:eastAsia="Times New Roman" w:hAnsi="Calibri" w:cs="Times New Roman"/>
    </w:rPr>
  </w:style>
  <w:style w:type="character" w:styleId="Strong">
    <w:name w:val="Strong"/>
    <w:uiPriority w:val="22"/>
    <w:qFormat/>
    <w:rsid w:val="004A114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68DB7-4278-4936-8F13-257AE24C8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10</Pages>
  <Words>3284</Words>
  <Characters>18725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601080</dc:creator>
  <cp:keywords/>
  <dc:description/>
  <cp:lastModifiedBy>601080</cp:lastModifiedBy>
  <cp:revision>25</cp:revision>
  <cp:lastPrinted>2021-10-18T08:54:00Z</cp:lastPrinted>
  <dcterms:created xsi:type="dcterms:W3CDTF">2021-10-01T10:35:00Z</dcterms:created>
  <dcterms:modified xsi:type="dcterms:W3CDTF">2021-10-18T09:03:00Z</dcterms:modified>
</cp:coreProperties>
</file>